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E0" w:rsidRDefault="00641AE0" w:rsidP="00641AE0">
      <w:pPr>
        <w:pStyle w:val="Nessunaspaziatura"/>
        <w:jc w:val="both"/>
        <w:rPr>
          <w:rFonts w:ascii="Arial" w:hAnsi="Arial" w:cs="Arial"/>
          <w:b/>
          <w:sz w:val="26"/>
          <w:szCs w:val="26"/>
        </w:rPr>
      </w:pPr>
    </w:p>
    <w:p w:rsidR="00641AE0" w:rsidRDefault="00641AE0" w:rsidP="00641AE0">
      <w:pPr>
        <w:pStyle w:val="Nessunaspaziatura"/>
        <w:jc w:val="both"/>
        <w:rPr>
          <w:rFonts w:ascii="Arial" w:hAnsi="Arial" w:cs="Arial"/>
          <w:b/>
          <w:sz w:val="26"/>
          <w:szCs w:val="26"/>
        </w:rPr>
      </w:pPr>
    </w:p>
    <w:p w:rsidR="00641AE0" w:rsidRDefault="00641AE0" w:rsidP="00641AE0">
      <w:pPr>
        <w:pStyle w:val="Nessunaspaziatura"/>
        <w:jc w:val="both"/>
        <w:rPr>
          <w:rFonts w:ascii="Arial" w:hAnsi="Arial" w:cs="Arial"/>
          <w:b/>
          <w:sz w:val="26"/>
          <w:szCs w:val="26"/>
        </w:rPr>
      </w:pPr>
    </w:p>
    <w:p w:rsidR="00641AE0" w:rsidRDefault="00641AE0" w:rsidP="00641AE0">
      <w:pPr>
        <w:pStyle w:val="Nessunaspaziatura"/>
        <w:jc w:val="both"/>
        <w:rPr>
          <w:rFonts w:ascii="Arial" w:hAnsi="Arial" w:cs="Arial"/>
          <w:b/>
          <w:sz w:val="26"/>
          <w:szCs w:val="26"/>
        </w:rPr>
      </w:pPr>
      <w:r w:rsidRPr="00EA3C30">
        <w:rPr>
          <w:rFonts w:ascii="Arial" w:hAnsi="Arial" w:cs="Arial"/>
          <w:b/>
          <w:sz w:val="26"/>
          <w:szCs w:val="26"/>
        </w:rPr>
        <w:t xml:space="preserve">A SEGRATE SI NAVIGA </w:t>
      </w:r>
      <w:r>
        <w:rPr>
          <w:rFonts w:ascii="Arial" w:hAnsi="Arial" w:cs="Arial"/>
          <w:b/>
          <w:sz w:val="26"/>
          <w:szCs w:val="26"/>
        </w:rPr>
        <w:t>A UN 1 GIGABIT AL SECONDO CON LA FIBRA ULTRAVELOCE DI OPEN FIBER</w:t>
      </w:r>
    </w:p>
    <w:p w:rsidR="00641AE0" w:rsidRDefault="00641AE0" w:rsidP="00641AE0">
      <w:pPr>
        <w:pStyle w:val="Nessunaspaziatura"/>
        <w:jc w:val="both"/>
        <w:rPr>
          <w:rFonts w:ascii="Arial" w:hAnsi="Arial" w:cs="Arial"/>
          <w:b/>
          <w:i/>
        </w:rPr>
      </w:pPr>
      <w:r w:rsidRPr="00EA3C30">
        <w:rPr>
          <w:rFonts w:ascii="Arial" w:hAnsi="Arial" w:cs="Arial"/>
          <w:b/>
          <w:i/>
        </w:rPr>
        <w:t>Più di 6mila abitazioni sono state già raggiunte dalla nuova infrastruttura in FT</w:t>
      </w:r>
      <w:r>
        <w:rPr>
          <w:rFonts w:ascii="Arial" w:hAnsi="Arial" w:cs="Arial"/>
          <w:b/>
          <w:i/>
        </w:rPr>
        <w:t>TH, grazie ad un investimento di</w:t>
      </w:r>
      <w:r w:rsidRPr="00EA3C30">
        <w:rPr>
          <w:rFonts w:ascii="Arial" w:hAnsi="Arial" w:cs="Arial"/>
          <w:b/>
          <w:i/>
        </w:rPr>
        <w:t xml:space="preserve"> circa 4 milioni di euro</w:t>
      </w:r>
    </w:p>
    <w:p w:rsidR="00641AE0" w:rsidRDefault="00641AE0" w:rsidP="00641AE0">
      <w:pPr>
        <w:pStyle w:val="Nessunaspaziatura"/>
        <w:jc w:val="both"/>
        <w:rPr>
          <w:rFonts w:ascii="Arial" w:hAnsi="Arial" w:cs="Arial"/>
          <w:b/>
          <w:i/>
        </w:rPr>
      </w:pPr>
    </w:p>
    <w:p w:rsidR="00641AE0" w:rsidRDefault="002150D6" w:rsidP="00641AE0">
      <w:pPr>
        <w:pStyle w:val="Nessunaspaziatura"/>
        <w:jc w:val="both"/>
        <w:rPr>
          <w:rFonts w:ascii="Arial" w:hAnsi="Arial" w:cs="Arial"/>
        </w:rPr>
      </w:pPr>
      <w:r>
        <w:rPr>
          <w:rFonts w:ascii="Arial" w:hAnsi="Arial" w:cs="Arial"/>
          <w:b/>
        </w:rPr>
        <w:t>Milano, 26</w:t>
      </w:r>
      <w:bookmarkStart w:id="0" w:name="_GoBack"/>
      <w:bookmarkEnd w:id="0"/>
      <w:r w:rsidR="00641AE0">
        <w:rPr>
          <w:rFonts w:ascii="Arial" w:hAnsi="Arial" w:cs="Arial"/>
          <w:b/>
        </w:rPr>
        <w:t xml:space="preserve"> luglio 2018 – </w:t>
      </w:r>
      <w:r w:rsidR="00641AE0">
        <w:rPr>
          <w:rFonts w:ascii="Arial" w:hAnsi="Arial" w:cs="Arial"/>
        </w:rPr>
        <w:t>Cittadini, Pubblica Amministrazione e imprese del comune di Segrate possono finalmente beneficiare di una connessione rapida, sicura e di altissima qualità: da oggi Open Fiber, la società guidata da Elisabetta Ripa, ha aperto la commercializzazione dei servizi in fibra ottica per oltre 6mila unità immobiliari del comune dell’area metropolitana di Milano, ed entro la fine dell’anno altre 4mila abitazioni e uffici saranno collegati alla nuova rete a banda ultra larga.</w:t>
      </w:r>
    </w:p>
    <w:p w:rsidR="00641AE0" w:rsidRDefault="00641AE0" w:rsidP="00641AE0">
      <w:pPr>
        <w:pStyle w:val="Nessunaspaziatura"/>
        <w:jc w:val="both"/>
        <w:rPr>
          <w:rFonts w:ascii="Arial" w:hAnsi="Arial" w:cs="Arial"/>
        </w:rPr>
      </w:pPr>
    </w:p>
    <w:p w:rsidR="00641AE0" w:rsidRPr="00D15C53" w:rsidRDefault="00641AE0" w:rsidP="00641AE0">
      <w:pPr>
        <w:pStyle w:val="Nessunaspaziatura"/>
        <w:jc w:val="both"/>
        <w:rPr>
          <w:rFonts w:ascii="Arial" w:hAnsi="Arial" w:cs="Arial"/>
        </w:rPr>
      </w:pPr>
      <w:r w:rsidRPr="00D15C53">
        <w:rPr>
          <w:rFonts w:ascii="Arial" w:hAnsi="Arial" w:cs="Arial"/>
        </w:rPr>
        <w:t xml:space="preserve">Open Fiber sta cablando l’hinterland milanese in modalità </w:t>
      </w:r>
      <w:r>
        <w:rPr>
          <w:rFonts w:ascii="Arial" w:hAnsi="Arial" w:cs="Arial"/>
        </w:rPr>
        <w:t>FTTH (Fiber TO The Home)</w:t>
      </w:r>
      <w:r w:rsidRPr="00D15C53">
        <w:rPr>
          <w:rFonts w:ascii="Arial" w:hAnsi="Arial" w:cs="Arial"/>
        </w:rPr>
        <w:t xml:space="preserve"> portando quindi direttamente </w:t>
      </w:r>
      <w:r w:rsidRPr="00D15C53">
        <w:rPr>
          <w:rStyle w:val="Enfasicorsivo"/>
          <w:rFonts w:ascii="Arial" w:hAnsi="Arial" w:cs="Arial"/>
        </w:rPr>
        <w:t>a casa</w:t>
      </w:r>
      <w:r w:rsidRPr="00D15C53">
        <w:rPr>
          <w:rFonts w:ascii="Arial" w:hAnsi="Arial" w:cs="Arial"/>
        </w:rPr>
        <w:t> una infrastruttura che supporta </w:t>
      </w:r>
      <w:r w:rsidRPr="00D15C53">
        <w:rPr>
          <w:rStyle w:val="Enfasigrassetto"/>
          <w:rFonts w:ascii="Arial" w:hAnsi="Arial" w:cs="Arial"/>
        </w:rPr>
        <w:t>velocità di connessione di 1 Gbps (fino a 1 Gigabit al secondo)</w:t>
      </w:r>
      <w:r>
        <w:rPr>
          <w:rStyle w:val="Enfasigrassetto"/>
          <w:rFonts w:ascii="Arial" w:hAnsi="Arial" w:cs="Arial"/>
        </w:rPr>
        <w:t xml:space="preserve">, </w:t>
      </w:r>
      <w:r w:rsidRPr="00D15C53">
        <w:rPr>
          <w:rFonts w:ascii="Arial" w:hAnsi="Arial" w:cs="Arial"/>
        </w:rPr>
        <w:t>consentendo co</w:t>
      </w:r>
      <w:r>
        <w:rPr>
          <w:rFonts w:ascii="Arial" w:hAnsi="Arial" w:cs="Arial"/>
        </w:rPr>
        <w:t xml:space="preserve">sì il massimo delle performance: </w:t>
      </w:r>
      <w:r w:rsidRPr="001C4450">
        <w:rPr>
          <w:rFonts w:ascii="Arial" w:hAnsi="Arial" w:cs="Arial"/>
        </w:rPr>
        <w:t>l’azienda sta accelerando il processo di digitalizzazione del Paese, semplificando e migliorando le relazioni fra cittadini e Pubblica Amministrazione, fra studenti, scuole e università aumentando la produttività e la competitività delle imprese.</w:t>
      </w:r>
    </w:p>
    <w:p w:rsidR="00641AE0" w:rsidRDefault="00641AE0" w:rsidP="00641AE0">
      <w:pPr>
        <w:pStyle w:val="Nessunaspaziatura"/>
        <w:jc w:val="both"/>
        <w:rPr>
          <w:rFonts w:ascii="Arial" w:hAnsi="Arial" w:cs="Arial"/>
        </w:rPr>
      </w:pPr>
      <w:r w:rsidRPr="00D15C53">
        <w:rPr>
          <w:rFonts w:ascii="Arial" w:hAnsi="Arial" w:cs="Arial"/>
        </w:rPr>
        <w:t>P</w:t>
      </w:r>
      <w:r>
        <w:rPr>
          <w:rFonts w:ascii="Arial" w:hAnsi="Arial" w:cs="Arial"/>
        </w:rPr>
        <w:t xml:space="preserve">er la realizzazione della rete </w:t>
      </w:r>
      <w:r w:rsidR="00A01C31">
        <w:rPr>
          <w:rFonts w:ascii="Arial" w:hAnsi="Arial" w:cs="Arial"/>
        </w:rPr>
        <w:t xml:space="preserve">nei </w:t>
      </w:r>
      <w:r w:rsidRPr="00D15C53">
        <w:rPr>
          <w:rFonts w:ascii="Arial" w:hAnsi="Arial" w:cs="Arial"/>
        </w:rPr>
        <w:t xml:space="preserve">comuni </w:t>
      </w:r>
      <w:r w:rsidR="00A01C31">
        <w:rPr>
          <w:rFonts w:ascii="Arial" w:hAnsi="Arial" w:cs="Arial"/>
        </w:rPr>
        <w:t xml:space="preserve">“cintura” </w:t>
      </w:r>
      <w:r w:rsidR="005A7D23">
        <w:rPr>
          <w:rFonts w:ascii="Arial" w:hAnsi="Arial" w:cs="Arial"/>
        </w:rPr>
        <w:t xml:space="preserve">del capoluogo lombardo </w:t>
      </w:r>
      <w:r w:rsidRPr="00D15C53">
        <w:rPr>
          <w:rFonts w:ascii="Arial" w:hAnsi="Arial" w:cs="Arial"/>
        </w:rPr>
        <w:t xml:space="preserve">Open Fiber sta investendo un totale di oltre </w:t>
      </w:r>
      <w:r w:rsidRPr="001C4450">
        <w:rPr>
          <w:rFonts w:ascii="Arial" w:hAnsi="Arial" w:cs="Arial"/>
          <w:b/>
        </w:rPr>
        <w:t>70 milioni</w:t>
      </w:r>
      <w:r w:rsidRPr="00D15C53">
        <w:rPr>
          <w:rFonts w:ascii="Arial" w:hAnsi="Arial" w:cs="Arial"/>
        </w:rPr>
        <w:t xml:space="preserve"> di euro,</w:t>
      </w:r>
      <w:r>
        <w:rPr>
          <w:rFonts w:ascii="Arial" w:hAnsi="Arial" w:cs="Arial"/>
        </w:rPr>
        <w:t xml:space="preserve"> di cui circa </w:t>
      </w:r>
      <w:r w:rsidRPr="00A46421">
        <w:rPr>
          <w:rFonts w:ascii="Arial" w:hAnsi="Arial" w:cs="Arial"/>
          <w:b/>
        </w:rPr>
        <w:t>4 milioni</w:t>
      </w:r>
      <w:r>
        <w:rPr>
          <w:rFonts w:ascii="Arial" w:hAnsi="Arial" w:cs="Arial"/>
        </w:rPr>
        <w:t xml:space="preserve"> solo nel comune di Segrate, dove saranno stesi complessivamente quasi 6mila km di fibra ottica.</w:t>
      </w:r>
    </w:p>
    <w:p w:rsidR="00641AE0" w:rsidRDefault="00641AE0" w:rsidP="00641AE0">
      <w:pPr>
        <w:pStyle w:val="Nessunaspaziatura"/>
        <w:jc w:val="both"/>
        <w:rPr>
          <w:rFonts w:ascii="Arial" w:hAnsi="Arial" w:cs="Arial"/>
        </w:rPr>
      </w:pPr>
    </w:p>
    <w:p w:rsidR="00641AE0" w:rsidRDefault="00641AE0" w:rsidP="00641AE0">
      <w:pPr>
        <w:pStyle w:val="Nessunaspaziatura"/>
        <w:jc w:val="both"/>
        <w:rPr>
          <w:rFonts w:ascii="Arial" w:hAnsi="Arial" w:cs="Arial"/>
        </w:rPr>
      </w:pPr>
      <w:r>
        <w:rPr>
          <w:rFonts w:ascii="Arial" w:hAnsi="Arial" w:cs="Arial"/>
        </w:rPr>
        <w:t>L’obiettivo di Open Fiber è</w:t>
      </w:r>
      <w:r w:rsidRPr="001C4450">
        <w:rPr>
          <w:rFonts w:ascii="Arial" w:hAnsi="Arial" w:cs="Arial"/>
        </w:rPr>
        <w:t xml:space="preserve"> re</w:t>
      </w:r>
      <w:r>
        <w:rPr>
          <w:rFonts w:ascii="Arial" w:hAnsi="Arial" w:cs="Arial"/>
        </w:rPr>
        <w:t>alizzare una rete a banda ultra-</w:t>
      </w:r>
      <w:r w:rsidRPr="001C4450">
        <w:rPr>
          <w:rFonts w:ascii="Arial" w:hAnsi="Arial" w:cs="Arial"/>
        </w:rPr>
        <w:t>larga quanto più pervasiva ed efficiente possibile, che favorisca il recupero di competitività del “sistema Paese” e, in particolare, l'evoluzione verso “Industria 4.0”. </w:t>
      </w:r>
      <w:r>
        <w:rPr>
          <w:rFonts w:ascii="Arial" w:hAnsi="Arial" w:cs="Arial"/>
        </w:rPr>
        <w:t>I vantaggi della fibra ultraveloce saranno evidenti per tutti i cittadini, e si estenderanno ad ambiti come lo streaming online, il tele-lavoro, l’e-commerce e l’accesso ai servizi avanzati della P.A.</w:t>
      </w:r>
    </w:p>
    <w:p w:rsidR="00641AE0" w:rsidRDefault="00641AE0" w:rsidP="00641AE0">
      <w:pPr>
        <w:pStyle w:val="Nessunaspaziatura"/>
        <w:jc w:val="both"/>
        <w:rPr>
          <w:rFonts w:ascii="Arial" w:hAnsi="Arial" w:cs="Arial"/>
        </w:rPr>
      </w:pPr>
    </w:p>
    <w:p w:rsidR="00513735" w:rsidRPr="002150D6" w:rsidRDefault="00641AE0" w:rsidP="00641AE0">
      <w:pPr>
        <w:pStyle w:val="Nessunaspaziatura"/>
        <w:jc w:val="both"/>
        <w:rPr>
          <w:rFonts w:ascii="Arial" w:hAnsi="Arial" w:cs="Arial"/>
        </w:rPr>
      </w:pPr>
      <w:r w:rsidRPr="00D3757F">
        <w:rPr>
          <w:rFonts w:ascii="Arial" w:hAnsi="Arial" w:cs="Arial"/>
          <w:b/>
          <w:bCs/>
        </w:rPr>
        <w:t>Wind Tre</w:t>
      </w:r>
      <w:r w:rsidRPr="00D3757F">
        <w:rPr>
          <w:rFonts w:ascii="Arial" w:hAnsi="Arial" w:cs="Arial"/>
        </w:rPr>
        <w:t xml:space="preserve"> è l’azienda che per prima ha commercializzato servizi su fibra Open Fiber per il comune di Segrate. </w:t>
      </w:r>
      <w:r w:rsidR="00513735" w:rsidRPr="009E094B">
        <w:rPr>
          <w:rFonts w:ascii="Arial" w:hAnsi="Arial" w:cs="Arial"/>
        </w:rPr>
        <w:t xml:space="preserve">Nei prossimi mesi altri operatori nostri partner si aggiungeranno a </w:t>
      </w:r>
      <w:r w:rsidR="00513735" w:rsidRPr="00FB1A80">
        <w:rPr>
          <w:rFonts w:ascii="Arial" w:hAnsi="Arial" w:cs="Arial"/>
        </w:rPr>
        <w:t>Wind Tre.</w:t>
      </w:r>
    </w:p>
    <w:p w:rsidR="00641AE0" w:rsidRPr="00513735" w:rsidRDefault="00641AE0" w:rsidP="00641AE0">
      <w:pPr>
        <w:pStyle w:val="Nessunaspaziatura"/>
        <w:jc w:val="both"/>
        <w:rPr>
          <w:rFonts w:ascii="Arial" w:hAnsi="Arial" w:cs="Arial"/>
          <w:b/>
          <w:i/>
        </w:rPr>
      </w:pPr>
    </w:p>
    <w:p w:rsidR="00731B7A" w:rsidRDefault="00731B7A" w:rsidP="005E0A80">
      <w:pPr>
        <w:pStyle w:val="Nessunaspaziatura"/>
        <w:jc w:val="both"/>
        <w:rPr>
          <w:rFonts w:ascii="Arial" w:hAnsi="Arial" w:cs="Arial"/>
          <w:b/>
          <w:sz w:val="26"/>
          <w:szCs w:val="26"/>
        </w:rPr>
      </w:pPr>
    </w:p>
    <w:sectPr w:rsidR="00731B7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C9" w:rsidRDefault="00C636C9" w:rsidP="00731B7A">
      <w:r>
        <w:separator/>
      </w:r>
    </w:p>
  </w:endnote>
  <w:endnote w:type="continuationSeparator" w:id="0">
    <w:p w:rsidR="00C636C9" w:rsidRDefault="00C636C9" w:rsidP="0073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7A" w:rsidRDefault="00731B7A" w:rsidP="00731B7A">
    <w:pPr>
      <w:pStyle w:val="Intestazione"/>
    </w:pPr>
  </w:p>
  <w:p w:rsidR="00731B7A" w:rsidRDefault="00731B7A" w:rsidP="00731B7A"/>
  <w:p w:rsidR="00731B7A" w:rsidRDefault="00731B7A" w:rsidP="00731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749A0"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731B7A" w:rsidRPr="00251E2D" w:rsidRDefault="00731B7A" w:rsidP="00731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sidRPr="00251E2D">
      <w:rPr>
        <w:rFonts w:ascii="Arial" w:hAnsi="Arial" w:cs="Arial"/>
        <w:color w:val="000000"/>
        <w:sz w:val="16"/>
        <w:szCs w:val="16"/>
      </w:rPr>
      <w:t xml:space="preserve">OpEn Fiber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Registro Imprese di Milano, Codice Fiscale e Partita IVA 09320630966 R.E.A. MI 2083127 – Capitale sociale Euro 250.000.000 i.v.</w:t>
    </w:r>
  </w:p>
  <w:p w:rsidR="00731B7A" w:rsidRDefault="00731B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C9" w:rsidRDefault="00C636C9" w:rsidP="00731B7A">
      <w:r>
        <w:separator/>
      </w:r>
    </w:p>
  </w:footnote>
  <w:footnote w:type="continuationSeparator" w:id="0">
    <w:p w:rsidR="00C636C9" w:rsidRDefault="00C636C9" w:rsidP="0073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7A" w:rsidRDefault="00731B7A">
    <w:pPr>
      <w:pStyle w:val="Intestazione"/>
    </w:pPr>
  </w:p>
  <w:p w:rsidR="00731B7A" w:rsidRPr="00C71001" w:rsidRDefault="00731B7A" w:rsidP="00731B7A">
    <w:pPr>
      <w:pStyle w:val="Intestazione"/>
      <w:rPr>
        <w:b/>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2898775</wp:posOffset>
              </wp:positionH>
              <wp:positionV relativeFrom="paragraph">
                <wp:posOffset>255270</wp:posOffset>
              </wp:positionV>
              <wp:extent cx="3305175" cy="28702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7A" w:rsidRPr="00856E2C" w:rsidRDefault="00731B7A" w:rsidP="00731B7A">
                          <w:pPr>
                            <w:rPr>
                              <w:rFonts w:ascii="Arial" w:hAnsi="Arial" w:cs="Arial"/>
                              <w:color w:val="7F7F7F"/>
                              <w:sz w:val="28"/>
                            </w:rPr>
                          </w:pPr>
                          <w:r w:rsidRPr="00856E2C">
                            <w:rPr>
                              <w:rFonts w:ascii="Arial" w:hAnsi="Arial" w:cs="Arial"/>
                              <w:color w:val="7F7F7F"/>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12" o:spid="_x0000_s1026" type="#_x0000_t202" style="position:absolute;margin-left:228.25pt;margin-top:20.1pt;width:260.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" filled="f" stroked="f">
              <v:textbox>
                <w:txbxContent>
                  <w:p w:rsidR="00731B7A" w:rsidRPr="00856E2C" w:rsidRDefault="00731B7A" w:rsidP="00731B7A">
                    <w:pPr>
                      <w:rPr>
                        <w:rFonts w:ascii="Arial" w:hAnsi="Arial" w:cs="Arial"/>
                        <w:color w:val="7F7F7F"/>
                        <w:sz w:val="28"/>
                      </w:rPr>
                    </w:pPr>
                    <w:r w:rsidRPr="00856E2C">
                      <w:rPr>
                        <w:rFonts w:ascii="Arial" w:hAnsi="Arial" w:cs="Arial"/>
                        <w:color w:val="7F7F7F"/>
                        <w:sz w:val="28"/>
                      </w:rPr>
                      <w:t>COMUNICATO STAMPA</w:t>
                    </w:r>
                  </w:p>
                </w:txbxContent>
              </v:textbox>
            </v:shape>
          </w:pict>
        </mc:Fallback>
      </mc:AlternateContent>
    </w:r>
    <w:r w:rsidRPr="00D2187F">
      <w:rPr>
        <w:noProof/>
        <w:lang w:eastAsia="it-IT"/>
      </w:rPr>
      <w:drawing>
        <wp:inline distT="0" distB="0" distL="0" distR="0">
          <wp:extent cx="27336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641AE0" w:rsidRPr="00C71B11" w:rsidRDefault="00641AE0" w:rsidP="00641AE0">
    <w:pPr>
      <w:pStyle w:val="Intestazione"/>
      <w:tabs>
        <w:tab w:val="left" w:pos="4678"/>
        <w:tab w:val="left" w:pos="7088"/>
      </w:tabs>
      <w:spacing w:line="180" w:lineRule="exact"/>
      <w:rPr>
        <w:rFonts w:ascii="Arial" w:hAnsi="Arial" w:cs="Arial"/>
        <w:b/>
        <w:sz w:val="14"/>
        <w:szCs w:val="14"/>
      </w:rPr>
    </w:pPr>
    <w:r>
      <w:tab/>
    </w:r>
    <w:r>
      <w:rPr>
        <w:rFonts w:ascii="Arial" w:hAnsi="Arial" w:cs="Arial"/>
        <w:b/>
        <w:sz w:val="14"/>
        <w:szCs w:val="14"/>
      </w:rPr>
      <w:t>Ufficio stampa Open Fiber</w:t>
    </w:r>
    <w:r>
      <w:rPr>
        <w:rFonts w:ascii="Arial" w:hAnsi="Arial" w:cs="Arial"/>
        <w:b/>
        <w:noProof/>
        <w:sz w:val="14"/>
        <w:szCs w:val="14"/>
      </w:rPr>
      <w:t xml:space="preserve"> </w:t>
    </w:r>
    <w:r w:rsidRPr="002501D6">
      <w:rPr>
        <w:rFonts w:ascii="Arial" w:hAnsi="Arial" w:cs="Arial"/>
        <w:b/>
        <w:noProof/>
        <w:sz w:val="14"/>
        <w:szCs w:val="14"/>
      </w:rPr>
      <w:tab/>
    </w:r>
  </w:p>
  <w:p w:rsidR="00641AE0" w:rsidRPr="00C71B11" w:rsidRDefault="00641AE0" w:rsidP="00641AE0">
    <w:pPr>
      <w:pStyle w:val="Intestazione"/>
      <w:tabs>
        <w:tab w:val="left" w:pos="4678"/>
        <w:tab w:val="left" w:pos="7088"/>
      </w:tabs>
      <w:spacing w:line="200" w:lineRule="exact"/>
      <w:rPr>
        <w:rFonts w:ascii="Arial" w:hAnsi="Arial" w:cs="Arial"/>
        <w:b/>
        <w:sz w:val="14"/>
        <w:szCs w:val="14"/>
      </w:rPr>
    </w:pPr>
    <w:r w:rsidRPr="00C71B11">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641AE0" w:rsidRPr="00C71B11" w:rsidRDefault="00641AE0" w:rsidP="00641AE0">
    <w:pPr>
      <w:pStyle w:val="Intestazione"/>
      <w:tabs>
        <w:tab w:val="left" w:pos="4678"/>
        <w:tab w:val="left" w:pos="7088"/>
      </w:tabs>
      <w:spacing w:line="40" w:lineRule="exact"/>
      <w:ind w:left="5387" w:firstLine="709"/>
      <w:rPr>
        <w:rFonts w:ascii="Arial" w:hAnsi="Arial" w:cs="Arial"/>
        <w:b/>
        <w:sz w:val="14"/>
        <w:szCs w:val="14"/>
      </w:rPr>
    </w:pPr>
  </w:p>
  <w:p w:rsidR="00641AE0" w:rsidRPr="00B9574D" w:rsidRDefault="00641AE0" w:rsidP="00641AE0">
    <w:pPr>
      <w:pStyle w:val="Intestazione"/>
      <w:tabs>
        <w:tab w:val="left" w:pos="4678"/>
        <w:tab w:val="left" w:pos="7088"/>
      </w:tabs>
      <w:spacing w:line="180" w:lineRule="exact"/>
      <w:ind w:left="4678" w:firstLine="1"/>
      <w:rPr>
        <w:rFonts w:ascii="Arial" w:hAnsi="Arial" w:cs="Arial"/>
        <w:b/>
        <w:sz w:val="14"/>
        <w:szCs w:val="14"/>
      </w:rPr>
    </w:pPr>
    <w:r w:rsidRPr="008E3A6C">
      <w:rPr>
        <w:rFonts w:ascii="Arial" w:hAnsi="Arial" w:cs="Arial"/>
        <w:sz w:val="14"/>
        <w:szCs w:val="14"/>
      </w:rPr>
      <w:tab/>
    </w:r>
    <w:r>
      <w:rPr>
        <w:rFonts w:ascii="Arial" w:hAnsi="Arial" w:cs="Arial"/>
        <w:sz w:val="14"/>
        <w:szCs w:val="14"/>
      </w:rPr>
      <w:t>simone.carusone@openfiber.it</w:t>
    </w:r>
    <w:r w:rsidRPr="008E3A6C">
      <w:rPr>
        <w:rFonts w:ascii="Arial" w:hAnsi="Arial" w:cs="Arial"/>
        <w:sz w:val="14"/>
        <w:szCs w:val="14"/>
      </w:rPr>
      <w:tab/>
    </w:r>
  </w:p>
  <w:p w:rsidR="00641AE0" w:rsidRDefault="00641AE0" w:rsidP="00641AE0">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3240444139</w:t>
    </w:r>
  </w:p>
  <w:p w:rsidR="00641AE0" w:rsidRPr="008E3A6C" w:rsidRDefault="00641AE0" w:rsidP="00641AE0">
    <w:pPr>
      <w:pStyle w:val="Intestazione"/>
      <w:tabs>
        <w:tab w:val="left" w:pos="4678"/>
        <w:tab w:val="left" w:pos="7088"/>
      </w:tabs>
      <w:spacing w:line="180" w:lineRule="exact"/>
      <w:ind w:left="4678"/>
      <w:rPr>
        <w:rFonts w:ascii="Arial" w:hAnsi="Arial" w:cs="Arial"/>
        <w:sz w:val="14"/>
        <w:szCs w:val="14"/>
      </w:rPr>
    </w:pPr>
    <w:r w:rsidRPr="008E3A6C">
      <w:rPr>
        <w:rFonts w:ascii="Arial" w:hAnsi="Arial" w:cs="Arial"/>
        <w:sz w:val="14"/>
        <w:szCs w:val="14"/>
      </w:rPr>
      <w:tab/>
    </w:r>
  </w:p>
  <w:p w:rsidR="00641AE0" w:rsidRPr="00C71B11" w:rsidRDefault="00641AE0" w:rsidP="00641AE0">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 xml:space="preserve">                                                                                                                        www.openfiber.it</w:t>
    </w:r>
  </w:p>
  <w:p w:rsidR="00731B7A" w:rsidRDefault="00731B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BE"/>
    <w:rsid w:val="000D28DB"/>
    <w:rsid w:val="00135339"/>
    <w:rsid w:val="00196A3F"/>
    <w:rsid w:val="002150D6"/>
    <w:rsid w:val="002F24A6"/>
    <w:rsid w:val="00427B0A"/>
    <w:rsid w:val="00512E1A"/>
    <w:rsid w:val="00513735"/>
    <w:rsid w:val="0058062F"/>
    <w:rsid w:val="00593933"/>
    <w:rsid w:val="005A7D23"/>
    <w:rsid w:val="005C7922"/>
    <w:rsid w:val="005E0A80"/>
    <w:rsid w:val="00601399"/>
    <w:rsid w:val="0064097D"/>
    <w:rsid w:val="00641AE0"/>
    <w:rsid w:val="006834D9"/>
    <w:rsid w:val="00684C38"/>
    <w:rsid w:val="006D5D9E"/>
    <w:rsid w:val="006D6C47"/>
    <w:rsid w:val="00713F97"/>
    <w:rsid w:val="00731B7A"/>
    <w:rsid w:val="00760E54"/>
    <w:rsid w:val="007861C6"/>
    <w:rsid w:val="00993B4B"/>
    <w:rsid w:val="009A3042"/>
    <w:rsid w:val="00A01C31"/>
    <w:rsid w:val="00A3305A"/>
    <w:rsid w:val="00B567B5"/>
    <w:rsid w:val="00BA6A48"/>
    <w:rsid w:val="00BC48BE"/>
    <w:rsid w:val="00BF0EE1"/>
    <w:rsid w:val="00C636C9"/>
    <w:rsid w:val="00CD4B6F"/>
    <w:rsid w:val="00D1522F"/>
    <w:rsid w:val="00D246AE"/>
    <w:rsid w:val="00D3122B"/>
    <w:rsid w:val="00D3757F"/>
    <w:rsid w:val="00D60214"/>
    <w:rsid w:val="00EB1178"/>
    <w:rsid w:val="00F427C9"/>
    <w:rsid w:val="00FB1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23EAB-BB80-4286-A0EC-8C212E08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7B5"/>
    <w:pPr>
      <w:spacing w:after="0" w:line="240" w:lineRule="auto"/>
    </w:pPr>
    <w:rPr>
      <w:rFonts w:ascii="Calibri" w:hAnsi="Calibri" w:cs="Calibri"/>
    </w:rPr>
  </w:style>
  <w:style w:type="paragraph" w:styleId="Titolo1">
    <w:name w:val="heading 1"/>
    <w:basedOn w:val="Normale"/>
    <w:next w:val="Normale"/>
    <w:link w:val="Titolo1Carattere"/>
    <w:uiPriority w:val="9"/>
    <w:qFormat/>
    <w:rsid w:val="00D31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D312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C48BE"/>
    <w:pPr>
      <w:spacing w:after="0" w:line="240" w:lineRule="auto"/>
    </w:pPr>
  </w:style>
  <w:style w:type="character" w:styleId="Enfasigrassetto">
    <w:name w:val="Strong"/>
    <w:basedOn w:val="Carpredefinitoparagrafo"/>
    <w:uiPriority w:val="22"/>
    <w:qFormat/>
    <w:rsid w:val="00EB1178"/>
    <w:rPr>
      <w:b/>
      <w:bCs/>
    </w:rPr>
  </w:style>
  <w:style w:type="character" w:styleId="Enfasicorsivo">
    <w:name w:val="Emphasis"/>
    <w:basedOn w:val="Carpredefinitoparagrafo"/>
    <w:uiPriority w:val="20"/>
    <w:qFormat/>
    <w:rsid w:val="00EB1178"/>
    <w:rPr>
      <w:i/>
      <w:iCs/>
    </w:rPr>
  </w:style>
  <w:style w:type="paragraph" w:styleId="Intestazione">
    <w:name w:val="header"/>
    <w:basedOn w:val="Normale"/>
    <w:link w:val="IntestazioneCarattere"/>
    <w:uiPriority w:val="99"/>
    <w:unhideWhenUsed/>
    <w:rsid w:val="00731B7A"/>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731B7A"/>
  </w:style>
  <w:style w:type="paragraph" w:styleId="Pidipagina">
    <w:name w:val="footer"/>
    <w:basedOn w:val="Normale"/>
    <w:link w:val="PidipaginaCarattere"/>
    <w:uiPriority w:val="99"/>
    <w:unhideWhenUsed/>
    <w:rsid w:val="00731B7A"/>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731B7A"/>
  </w:style>
  <w:style w:type="paragraph" w:styleId="NormaleWeb">
    <w:name w:val="Normal (Web)"/>
    <w:basedOn w:val="Normale"/>
    <w:uiPriority w:val="99"/>
    <w:semiHidden/>
    <w:unhideWhenUsed/>
    <w:rsid w:val="00D3122B"/>
    <w:pPr>
      <w:spacing w:before="100" w:beforeAutospacing="1" w:after="100" w:afterAutospacing="1"/>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D3122B"/>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D312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4388">
      <w:bodyDiv w:val="1"/>
      <w:marLeft w:val="0"/>
      <w:marRight w:val="0"/>
      <w:marTop w:val="0"/>
      <w:marBottom w:val="0"/>
      <w:divBdr>
        <w:top w:val="none" w:sz="0" w:space="0" w:color="auto"/>
        <w:left w:val="none" w:sz="0" w:space="0" w:color="auto"/>
        <w:bottom w:val="none" w:sz="0" w:space="0" w:color="auto"/>
        <w:right w:val="none" w:sz="0" w:space="0" w:color="auto"/>
      </w:divBdr>
    </w:div>
    <w:div w:id="7680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2</cp:revision>
  <dcterms:created xsi:type="dcterms:W3CDTF">2018-07-25T17:32:00Z</dcterms:created>
  <dcterms:modified xsi:type="dcterms:W3CDTF">2018-07-25T17:32:00Z</dcterms:modified>
</cp:coreProperties>
</file>