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0E8" w:rsidRDefault="00AA50E8" w:rsidP="00251E2D">
      <w:pPr>
        <w:spacing w:before="120" w:line="260" w:lineRule="exact"/>
      </w:pPr>
    </w:p>
    <w:p w:rsidR="00D2415C" w:rsidRDefault="00DE7036" w:rsidP="00251E2D">
      <w:pPr>
        <w:spacing w:before="120" w:line="260" w:lineRule="exact"/>
        <w:rPr>
          <w:rFonts w:ascii="Arial" w:hAnsi="Arial"/>
          <w:b/>
          <w:sz w:val="26"/>
          <w:szCs w:val="26"/>
        </w:rPr>
      </w:pPr>
      <w:r>
        <w:rPr>
          <w:rFonts w:ascii="Arial" w:hAnsi="Arial"/>
          <w:b/>
          <w:sz w:val="26"/>
          <w:szCs w:val="26"/>
        </w:rPr>
        <w:t xml:space="preserve">PALERMO </w:t>
      </w:r>
      <w:r w:rsidR="00D2415C">
        <w:rPr>
          <w:rFonts w:ascii="Arial" w:hAnsi="Arial"/>
          <w:b/>
          <w:sz w:val="26"/>
          <w:szCs w:val="26"/>
        </w:rPr>
        <w:t>CITT</w:t>
      </w:r>
      <w:r w:rsidR="00D2415C">
        <w:rPr>
          <w:rFonts w:ascii="Arial" w:hAnsi="Arial" w:cs="Arial"/>
          <w:b/>
          <w:sz w:val="26"/>
          <w:szCs w:val="26"/>
        </w:rPr>
        <w:t>À</w:t>
      </w:r>
      <w:r w:rsidR="00D2415C">
        <w:rPr>
          <w:rFonts w:ascii="Arial" w:hAnsi="Arial"/>
          <w:b/>
          <w:sz w:val="26"/>
          <w:szCs w:val="26"/>
        </w:rPr>
        <w:t xml:space="preserve"> PI</w:t>
      </w:r>
      <w:r w:rsidR="00D2415C">
        <w:rPr>
          <w:rFonts w:ascii="Arial" w:hAnsi="Arial" w:cs="Arial"/>
          <w:b/>
          <w:sz w:val="26"/>
          <w:szCs w:val="26"/>
        </w:rPr>
        <w:t>Ù</w:t>
      </w:r>
      <w:r w:rsidR="00D2415C">
        <w:rPr>
          <w:rFonts w:ascii="Arial" w:hAnsi="Arial"/>
          <w:b/>
          <w:sz w:val="26"/>
          <w:szCs w:val="26"/>
        </w:rPr>
        <w:t xml:space="preserve"> CABLATA DEL MEDITERRANEO </w:t>
      </w:r>
      <w:r w:rsidR="00055524">
        <w:rPr>
          <w:rFonts w:ascii="Arial" w:hAnsi="Arial"/>
          <w:b/>
          <w:sz w:val="26"/>
          <w:szCs w:val="26"/>
        </w:rPr>
        <w:t>CON</w:t>
      </w:r>
      <w:r w:rsidR="00D2415C">
        <w:rPr>
          <w:rFonts w:ascii="Arial" w:hAnsi="Arial"/>
          <w:b/>
          <w:sz w:val="26"/>
          <w:szCs w:val="26"/>
        </w:rPr>
        <w:t xml:space="preserve"> OPEN FIBER</w:t>
      </w:r>
    </w:p>
    <w:p w:rsidR="00D2415C" w:rsidRPr="00FD788A" w:rsidRDefault="00055524" w:rsidP="00251E2D">
      <w:pPr>
        <w:spacing w:before="120" w:line="260" w:lineRule="exact"/>
        <w:rPr>
          <w:rFonts w:ascii="Arial" w:hAnsi="Arial"/>
          <w:b/>
          <w:sz w:val="26"/>
          <w:szCs w:val="26"/>
        </w:rPr>
      </w:pPr>
      <w:r>
        <w:rPr>
          <w:rFonts w:ascii="Arial" w:hAnsi="Arial"/>
          <w:b/>
          <w:sz w:val="26"/>
          <w:szCs w:val="26"/>
        </w:rPr>
        <w:t>FIBRA OTTICA GI</w:t>
      </w:r>
      <w:r>
        <w:rPr>
          <w:rFonts w:ascii="Arial" w:hAnsi="Arial" w:cs="Arial"/>
          <w:b/>
          <w:sz w:val="26"/>
          <w:szCs w:val="26"/>
        </w:rPr>
        <w:t>À</w:t>
      </w:r>
      <w:r>
        <w:rPr>
          <w:rFonts w:ascii="Arial" w:hAnsi="Arial"/>
          <w:b/>
          <w:sz w:val="26"/>
          <w:szCs w:val="26"/>
        </w:rPr>
        <w:t xml:space="preserve"> DISPONIBILE IN 224MILA TRA CASE, UFFICI E SCUOLE</w:t>
      </w:r>
    </w:p>
    <w:p w:rsidR="00251E2D" w:rsidRPr="00FD788A" w:rsidRDefault="00A36E5B" w:rsidP="00251E2D">
      <w:pPr>
        <w:spacing w:line="260" w:lineRule="exact"/>
        <w:rPr>
          <w:rFonts w:ascii="Arial" w:hAnsi="Arial"/>
          <w:b/>
          <w:sz w:val="20"/>
          <w:szCs w:val="20"/>
        </w:rPr>
      </w:pPr>
      <w:r>
        <w:rPr>
          <w:rFonts w:ascii="Arial" w:hAnsi="Arial"/>
          <w:b/>
          <w:sz w:val="20"/>
          <w:szCs w:val="20"/>
        </w:rPr>
        <w:t xml:space="preserve">Il sindaco Orlando: servizi all’avanguardia per i cittadini con la messa in rete dell’anello </w:t>
      </w:r>
      <w:proofErr w:type="gramStart"/>
      <w:r>
        <w:rPr>
          <w:rFonts w:ascii="Arial" w:hAnsi="Arial"/>
          <w:b/>
          <w:sz w:val="20"/>
          <w:szCs w:val="20"/>
        </w:rPr>
        <w:t>telematico  Annunciato</w:t>
      </w:r>
      <w:proofErr w:type="gramEnd"/>
      <w:r>
        <w:rPr>
          <w:rFonts w:ascii="Arial" w:hAnsi="Arial"/>
          <w:b/>
          <w:sz w:val="20"/>
          <w:szCs w:val="20"/>
        </w:rPr>
        <w:t xml:space="preserve"> dall’AD Ripa il raggiungimento di 4,8 milioni di unità immobiliari coperte in tutta Italia</w:t>
      </w:r>
    </w:p>
    <w:p w:rsidR="00251E2D" w:rsidRPr="00FD788A" w:rsidRDefault="00A72927" w:rsidP="00251E2D">
      <w:pPr>
        <w:spacing w:line="260" w:lineRule="exact"/>
        <w:rPr>
          <w:rFonts w:ascii="Arial" w:hAnsi="Arial"/>
          <w:b/>
          <w:sz w:val="20"/>
          <w:szCs w:val="20"/>
        </w:rPr>
      </w:pPr>
      <w:r>
        <w:rPr>
          <w:rFonts w:ascii="Arial" w:hAnsi="Arial"/>
          <w:b/>
          <w:sz w:val="20"/>
          <w:szCs w:val="20"/>
        </w:rPr>
        <w:t>Palermo</w:t>
      </w:r>
      <w:r w:rsidR="00251E2D">
        <w:rPr>
          <w:rFonts w:ascii="Arial" w:hAnsi="Arial"/>
          <w:b/>
          <w:sz w:val="20"/>
          <w:szCs w:val="20"/>
        </w:rPr>
        <w:t xml:space="preserve">, </w:t>
      </w:r>
      <w:r>
        <w:rPr>
          <w:rFonts w:ascii="Arial" w:hAnsi="Arial"/>
          <w:b/>
          <w:sz w:val="20"/>
          <w:szCs w:val="20"/>
        </w:rPr>
        <w:t>21</w:t>
      </w:r>
      <w:r w:rsidR="00251E2D">
        <w:rPr>
          <w:rFonts w:ascii="Arial" w:hAnsi="Arial"/>
          <w:b/>
          <w:sz w:val="20"/>
          <w:szCs w:val="20"/>
        </w:rPr>
        <w:t>/</w:t>
      </w:r>
      <w:r>
        <w:rPr>
          <w:rFonts w:ascii="Arial" w:hAnsi="Arial"/>
          <w:b/>
          <w:sz w:val="20"/>
          <w:szCs w:val="20"/>
        </w:rPr>
        <w:t>12</w:t>
      </w:r>
      <w:r w:rsidR="00251E2D">
        <w:rPr>
          <w:rFonts w:ascii="Arial" w:hAnsi="Arial"/>
          <w:b/>
          <w:sz w:val="20"/>
          <w:szCs w:val="20"/>
        </w:rPr>
        <w:t>/</w:t>
      </w:r>
      <w:r>
        <w:rPr>
          <w:rFonts w:ascii="Arial" w:hAnsi="Arial"/>
          <w:b/>
          <w:sz w:val="20"/>
          <w:szCs w:val="20"/>
        </w:rPr>
        <w:t>2018</w:t>
      </w:r>
    </w:p>
    <w:p w:rsidR="00251E2D" w:rsidRPr="00355FE3" w:rsidRDefault="00251E2D" w:rsidP="00251E2D">
      <w:pPr>
        <w:pStyle w:val="Paragrafobase"/>
        <w:spacing w:line="260" w:lineRule="atLeast"/>
        <w:jc w:val="both"/>
        <w:rPr>
          <w:rFonts w:ascii="Arial" w:hAnsi="Arial" w:cs="Arial"/>
          <w:sz w:val="20"/>
          <w:szCs w:val="20"/>
        </w:rPr>
      </w:pPr>
    </w:p>
    <w:p w:rsidR="00A72927" w:rsidRDefault="00A72927" w:rsidP="00251E2D">
      <w:pPr>
        <w:pStyle w:val="Paragrafobase"/>
        <w:spacing w:line="260" w:lineRule="atLeast"/>
        <w:jc w:val="both"/>
        <w:rPr>
          <w:rFonts w:ascii="Arial" w:hAnsi="Arial" w:cs="Arial"/>
          <w:sz w:val="20"/>
          <w:szCs w:val="20"/>
        </w:rPr>
      </w:pPr>
      <w:r w:rsidRPr="00A72927">
        <w:rPr>
          <w:rFonts w:ascii="Arial" w:hAnsi="Arial" w:cs="Arial"/>
          <w:sz w:val="20"/>
          <w:szCs w:val="20"/>
        </w:rPr>
        <w:t xml:space="preserve">Oltre </w:t>
      </w:r>
      <w:r w:rsidRPr="00A46729">
        <w:rPr>
          <w:rFonts w:ascii="Arial" w:hAnsi="Arial" w:cs="Arial"/>
          <w:b/>
          <w:sz w:val="20"/>
          <w:szCs w:val="20"/>
        </w:rPr>
        <w:t>90 milioni</w:t>
      </w:r>
      <w:r w:rsidRPr="00A72927">
        <w:rPr>
          <w:rFonts w:ascii="Arial" w:hAnsi="Arial" w:cs="Arial"/>
          <w:sz w:val="20"/>
          <w:szCs w:val="20"/>
        </w:rPr>
        <w:t xml:space="preserve"> di euro </w:t>
      </w:r>
      <w:r w:rsidR="00CF2C75">
        <w:rPr>
          <w:rFonts w:ascii="Arial" w:hAnsi="Arial" w:cs="Arial"/>
          <w:sz w:val="20"/>
          <w:szCs w:val="20"/>
        </w:rPr>
        <w:t>investiti nel segno dello sviluppo tecnologico.</w:t>
      </w:r>
      <w:r w:rsidRPr="00A72927">
        <w:rPr>
          <w:rFonts w:ascii="Arial" w:hAnsi="Arial" w:cs="Arial"/>
          <w:sz w:val="20"/>
          <w:szCs w:val="20"/>
        </w:rPr>
        <w:t xml:space="preserve"> </w:t>
      </w:r>
      <w:r w:rsidR="00CF2C75">
        <w:rPr>
          <w:rFonts w:ascii="Arial" w:hAnsi="Arial" w:cs="Arial"/>
          <w:sz w:val="20"/>
          <w:szCs w:val="20"/>
        </w:rPr>
        <w:t>Centinaia di migliaia tra appartamenti, attività commerciali e uffici</w:t>
      </w:r>
      <w:r>
        <w:rPr>
          <w:rFonts w:ascii="Arial" w:hAnsi="Arial" w:cs="Arial"/>
          <w:sz w:val="20"/>
          <w:szCs w:val="20"/>
        </w:rPr>
        <w:t xml:space="preserve"> cablat</w:t>
      </w:r>
      <w:r w:rsidR="00CF2C75">
        <w:rPr>
          <w:rFonts w:ascii="Arial" w:hAnsi="Arial" w:cs="Arial"/>
          <w:sz w:val="20"/>
          <w:szCs w:val="20"/>
        </w:rPr>
        <w:t>i</w:t>
      </w:r>
      <w:r>
        <w:rPr>
          <w:rFonts w:ascii="Arial" w:hAnsi="Arial" w:cs="Arial"/>
          <w:sz w:val="20"/>
          <w:szCs w:val="20"/>
        </w:rPr>
        <w:t xml:space="preserve"> da Mondello al centro storico</w:t>
      </w:r>
      <w:r w:rsidR="00CF2C75">
        <w:rPr>
          <w:rFonts w:ascii="Arial" w:hAnsi="Arial" w:cs="Arial"/>
          <w:sz w:val="20"/>
          <w:szCs w:val="20"/>
        </w:rPr>
        <w:t>.</w:t>
      </w:r>
      <w:r>
        <w:rPr>
          <w:rFonts w:ascii="Arial" w:hAnsi="Arial" w:cs="Arial"/>
          <w:sz w:val="20"/>
          <w:szCs w:val="20"/>
        </w:rPr>
        <w:t xml:space="preserve"> </w:t>
      </w:r>
      <w:r w:rsidR="00CF2C75">
        <w:rPr>
          <w:rFonts w:ascii="Arial" w:hAnsi="Arial" w:cs="Arial"/>
          <w:sz w:val="20"/>
          <w:szCs w:val="20"/>
        </w:rPr>
        <w:t>U</w:t>
      </w:r>
      <w:r w:rsidRPr="00A72927">
        <w:rPr>
          <w:rFonts w:ascii="Arial" w:hAnsi="Arial" w:cs="Arial"/>
          <w:sz w:val="20"/>
          <w:szCs w:val="20"/>
        </w:rPr>
        <w:t xml:space="preserve">n picco di </w:t>
      </w:r>
      <w:r w:rsidRPr="00A46729">
        <w:rPr>
          <w:rFonts w:ascii="Arial" w:hAnsi="Arial" w:cs="Arial"/>
          <w:b/>
          <w:sz w:val="20"/>
          <w:szCs w:val="20"/>
        </w:rPr>
        <w:t>40 cantieri</w:t>
      </w:r>
      <w:r w:rsidRPr="00A72927">
        <w:rPr>
          <w:rFonts w:ascii="Arial" w:hAnsi="Arial" w:cs="Arial"/>
          <w:sz w:val="20"/>
          <w:szCs w:val="20"/>
        </w:rPr>
        <w:t xml:space="preserve"> al giorno con la presenza di </w:t>
      </w:r>
      <w:r w:rsidRPr="00E72827">
        <w:rPr>
          <w:rFonts w:ascii="Arial" w:hAnsi="Arial" w:cs="Arial"/>
          <w:b/>
          <w:sz w:val="20"/>
          <w:szCs w:val="20"/>
        </w:rPr>
        <w:t>300</w:t>
      </w:r>
      <w:r w:rsidRPr="00A72927">
        <w:rPr>
          <w:rFonts w:ascii="Arial" w:hAnsi="Arial" w:cs="Arial"/>
          <w:sz w:val="20"/>
          <w:szCs w:val="20"/>
        </w:rPr>
        <w:t xml:space="preserve"> </w:t>
      </w:r>
      <w:r w:rsidR="009A6E61">
        <w:rPr>
          <w:rFonts w:ascii="Arial" w:hAnsi="Arial" w:cs="Arial"/>
          <w:sz w:val="20"/>
          <w:szCs w:val="20"/>
        </w:rPr>
        <w:t>tra operai specializzati, tecnici e professionisti</w:t>
      </w:r>
      <w:r w:rsidR="00CF2C75">
        <w:rPr>
          <w:rFonts w:ascii="Arial" w:hAnsi="Arial" w:cs="Arial"/>
          <w:sz w:val="20"/>
          <w:szCs w:val="20"/>
        </w:rPr>
        <w:t>.</w:t>
      </w:r>
      <w:r>
        <w:rPr>
          <w:rFonts w:ascii="Arial" w:hAnsi="Arial" w:cs="Arial"/>
          <w:sz w:val="20"/>
          <w:szCs w:val="20"/>
        </w:rPr>
        <w:t xml:space="preserve"> </w:t>
      </w:r>
      <w:r w:rsidR="00CF2C75">
        <w:rPr>
          <w:rFonts w:ascii="Arial" w:hAnsi="Arial" w:cs="Arial"/>
          <w:sz w:val="20"/>
          <w:szCs w:val="20"/>
        </w:rPr>
        <w:t xml:space="preserve">Ben </w:t>
      </w:r>
      <w:r w:rsidR="00A46729">
        <w:rPr>
          <w:rFonts w:ascii="Arial" w:hAnsi="Arial" w:cs="Arial"/>
          <w:b/>
          <w:sz w:val="20"/>
          <w:szCs w:val="20"/>
        </w:rPr>
        <w:t>2.800</w:t>
      </w:r>
      <w:r>
        <w:rPr>
          <w:rFonts w:ascii="Arial" w:hAnsi="Arial" w:cs="Arial"/>
          <w:sz w:val="20"/>
          <w:szCs w:val="20"/>
        </w:rPr>
        <w:t xml:space="preserve"> </w:t>
      </w:r>
      <w:r w:rsidRPr="00E72827">
        <w:rPr>
          <w:rFonts w:ascii="Arial" w:hAnsi="Arial" w:cs="Arial"/>
          <w:b/>
          <w:sz w:val="20"/>
          <w:szCs w:val="20"/>
        </w:rPr>
        <w:t>chilometri</w:t>
      </w:r>
      <w:r>
        <w:rPr>
          <w:rFonts w:ascii="Arial" w:hAnsi="Arial" w:cs="Arial"/>
          <w:sz w:val="20"/>
          <w:szCs w:val="20"/>
        </w:rPr>
        <w:t xml:space="preserve"> di fibra ottica stesi</w:t>
      </w:r>
      <w:r w:rsidR="005426A4">
        <w:rPr>
          <w:rFonts w:ascii="Arial" w:hAnsi="Arial" w:cs="Arial"/>
          <w:sz w:val="20"/>
          <w:szCs w:val="20"/>
        </w:rPr>
        <w:t xml:space="preserve"> dallo Zen alla </w:t>
      </w:r>
      <w:proofErr w:type="spellStart"/>
      <w:r w:rsidR="005426A4">
        <w:rPr>
          <w:rFonts w:ascii="Arial" w:hAnsi="Arial" w:cs="Arial"/>
          <w:sz w:val="20"/>
          <w:szCs w:val="20"/>
        </w:rPr>
        <w:t>Kalsa</w:t>
      </w:r>
      <w:proofErr w:type="spellEnd"/>
      <w:r w:rsidR="00CF2C75">
        <w:rPr>
          <w:rFonts w:ascii="Arial" w:hAnsi="Arial" w:cs="Arial"/>
          <w:sz w:val="20"/>
          <w:szCs w:val="20"/>
        </w:rPr>
        <w:t>, passando per Brancaccio fino all’Uditore</w:t>
      </w:r>
      <w:r>
        <w:rPr>
          <w:rFonts w:ascii="Arial" w:hAnsi="Arial" w:cs="Arial"/>
          <w:sz w:val="20"/>
          <w:szCs w:val="20"/>
        </w:rPr>
        <w:t xml:space="preserve">. Senza dimenticare </w:t>
      </w:r>
      <w:r w:rsidR="005426A4">
        <w:rPr>
          <w:rFonts w:ascii="Arial" w:hAnsi="Arial" w:cs="Arial"/>
          <w:sz w:val="20"/>
          <w:szCs w:val="20"/>
        </w:rPr>
        <w:t>un</w:t>
      </w:r>
      <w:r>
        <w:rPr>
          <w:rFonts w:ascii="Arial" w:hAnsi="Arial" w:cs="Arial"/>
          <w:sz w:val="20"/>
          <w:szCs w:val="20"/>
        </w:rPr>
        <w:t xml:space="preserve"> casuale quanto importante ritrovamento archeologico che cambia una fetta di storia della città.</w:t>
      </w:r>
    </w:p>
    <w:p w:rsidR="00B56580" w:rsidRDefault="00B56580" w:rsidP="00251E2D">
      <w:pPr>
        <w:pStyle w:val="Paragrafobase"/>
        <w:spacing w:line="260" w:lineRule="atLeast"/>
        <w:jc w:val="both"/>
        <w:rPr>
          <w:rFonts w:ascii="Arial" w:hAnsi="Arial" w:cs="Arial"/>
          <w:sz w:val="20"/>
          <w:szCs w:val="20"/>
        </w:rPr>
      </w:pPr>
    </w:p>
    <w:p w:rsidR="006302D6" w:rsidRDefault="00A72927" w:rsidP="00BE5BAA">
      <w:pPr>
        <w:pStyle w:val="Paragrafobase"/>
        <w:spacing w:line="260" w:lineRule="atLeast"/>
        <w:jc w:val="both"/>
        <w:rPr>
          <w:rFonts w:ascii="Arial" w:hAnsi="Arial" w:cs="Arial"/>
          <w:sz w:val="20"/>
          <w:szCs w:val="20"/>
        </w:rPr>
      </w:pPr>
      <w:r>
        <w:rPr>
          <w:rFonts w:ascii="Arial" w:hAnsi="Arial" w:cs="Arial"/>
          <w:sz w:val="20"/>
          <w:szCs w:val="20"/>
        </w:rPr>
        <w:t>Quella di Open Fiber a Palermo è un</w:t>
      </w:r>
      <w:r w:rsidR="006302D6">
        <w:rPr>
          <w:rFonts w:ascii="Arial" w:hAnsi="Arial" w:cs="Arial"/>
          <w:sz w:val="20"/>
          <w:szCs w:val="20"/>
        </w:rPr>
        <w:t xml:space="preserve">a grande </w:t>
      </w:r>
      <w:r>
        <w:rPr>
          <w:rFonts w:ascii="Arial" w:hAnsi="Arial" w:cs="Arial"/>
          <w:sz w:val="20"/>
          <w:szCs w:val="20"/>
        </w:rPr>
        <w:t>impresa</w:t>
      </w:r>
      <w:r w:rsidR="00BE5BAA">
        <w:rPr>
          <w:rFonts w:ascii="Arial" w:hAnsi="Arial" w:cs="Arial"/>
          <w:sz w:val="20"/>
          <w:szCs w:val="20"/>
        </w:rPr>
        <w:t xml:space="preserve"> dai grandi numeri. E non poteva essere altrimenti davanti</w:t>
      </w:r>
      <w:r>
        <w:rPr>
          <w:rFonts w:ascii="Arial" w:hAnsi="Arial" w:cs="Arial"/>
          <w:sz w:val="20"/>
          <w:szCs w:val="20"/>
        </w:rPr>
        <w:t xml:space="preserve"> all’</w:t>
      </w:r>
      <w:r w:rsidR="00BE5BAA">
        <w:rPr>
          <w:rFonts w:ascii="Arial" w:hAnsi="Arial" w:cs="Arial"/>
          <w:sz w:val="20"/>
          <w:szCs w:val="20"/>
        </w:rPr>
        <w:t xml:space="preserve">inestimabile valore, storico-culturale e non solo, </w:t>
      </w:r>
      <w:r w:rsidR="005426A4">
        <w:rPr>
          <w:rFonts w:ascii="Arial" w:hAnsi="Arial" w:cs="Arial"/>
          <w:sz w:val="20"/>
          <w:szCs w:val="20"/>
        </w:rPr>
        <w:t>rivestito dalla</w:t>
      </w:r>
      <w:r>
        <w:rPr>
          <w:rFonts w:ascii="Arial" w:hAnsi="Arial" w:cs="Arial"/>
          <w:sz w:val="20"/>
          <w:szCs w:val="20"/>
        </w:rPr>
        <w:t xml:space="preserve"> </w:t>
      </w:r>
      <w:r w:rsidR="005426A4">
        <w:rPr>
          <w:rFonts w:ascii="Arial" w:hAnsi="Arial" w:cs="Arial"/>
          <w:sz w:val="20"/>
          <w:szCs w:val="20"/>
        </w:rPr>
        <w:t>città</w:t>
      </w:r>
      <w:r w:rsidR="00CF2C75">
        <w:rPr>
          <w:rFonts w:ascii="Arial" w:hAnsi="Arial" w:cs="Arial"/>
          <w:sz w:val="20"/>
          <w:szCs w:val="20"/>
        </w:rPr>
        <w:t xml:space="preserve"> oggi</w:t>
      </w:r>
      <w:r w:rsidR="005426A4">
        <w:rPr>
          <w:rFonts w:ascii="Arial" w:hAnsi="Arial" w:cs="Arial"/>
          <w:sz w:val="20"/>
          <w:szCs w:val="20"/>
        </w:rPr>
        <w:t xml:space="preserve"> più cablata d</w:t>
      </w:r>
      <w:r w:rsidR="009A6E61">
        <w:rPr>
          <w:rFonts w:ascii="Arial" w:hAnsi="Arial" w:cs="Arial"/>
          <w:sz w:val="20"/>
          <w:szCs w:val="20"/>
        </w:rPr>
        <w:t>e</w:t>
      </w:r>
      <w:r w:rsidR="005426A4">
        <w:rPr>
          <w:rFonts w:ascii="Arial" w:hAnsi="Arial" w:cs="Arial"/>
          <w:sz w:val="20"/>
          <w:szCs w:val="20"/>
        </w:rPr>
        <w:t>l Mediterraneo</w:t>
      </w:r>
      <w:r>
        <w:rPr>
          <w:rFonts w:ascii="Arial" w:hAnsi="Arial" w:cs="Arial"/>
          <w:sz w:val="20"/>
          <w:szCs w:val="20"/>
        </w:rPr>
        <w:t xml:space="preserve">. </w:t>
      </w:r>
      <w:r w:rsidR="005426A4">
        <w:rPr>
          <w:rFonts w:ascii="Arial" w:hAnsi="Arial" w:cs="Arial"/>
          <w:sz w:val="20"/>
          <w:szCs w:val="20"/>
        </w:rPr>
        <w:t>Con</w:t>
      </w:r>
      <w:r w:rsidR="00BE5BAA">
        <w:rPr>
          <w:rFonts w:ascii="Arial" w:hAnsi="Arial" w:cs="Arial"/>
          <w:sz w:val="20"/>
          <w:szCs w:val="20"/>
        </w:rPr>
        <w:t xml:space="preserve"> 5 mesi </w:t>
      </w:r>
      <w:r w:rsidR="005426A4">
        <w:rPr>
          <w:rFonts w:ascii="Arial" w:hAnsi="Arial" w:cs="Arial"/>
          <w:sz w:val="20"/>
          <w:szCs w:val="20"/>
        </w:rPr>
        <w:t xml:space="preserve">d’anticipo </w:t>
      </w:r>
      <w:r w:rsidR="00BE5BAA">
        <w:rPr>
          <w:rFonts w:ascii="Arial" w:hAnsi="Arial" w:cs="Arial"/>
          <w:sz w:val="20"/>
          <w:szCs w:val="20"/>
        </w:rPr>
        <w:t>rispetto a quanto programmato</w:t>
      </w:r>
      <w:r w:rsidR="005426A4">
        <w:rPr>
          <w:rFonts w:ascii="Arial" w:hAnsi="Arial" w:cs="Arial"/>
          <w:sz w:val="20"/>
          <w:szCs w:val="20"/>
        </w:rPr>
        <w:t>, l</w:t>
      </w:r>
      <w:r w:rsidR="00CF2C75">
        <w:rPr>
          <w:rFonts w:ascii="Arial" w:hAnsi="Arial" w:cs="Arial"/>
          <w:sz w:val="20"/>
          <w:szCs w:val="20"/>
        </w:rPr>
        <w:t>a società</w:t>
      </w:r>
      <w:r w:rsidR="005426A4">
        <w:rPr>
          <w:rFonts w:ascii="Arial" w:hAnsi="Arial" w:cs="Arial"/>
          <w:sz w:val="20"/>
          <w:szCs w:val="20"/>
        </w:rPr>
        <w:t xml:space="preserve"> guidata dall’amministratore delegato </w:t>
      </w:r>
      <w:r w:rsidR="005426A4" w:rsidRPr="00A46729">
        <w:rPr>
          <w:rFonts w:ascii="Arial" w:hAnsi="Arial" w:cs="Arial"/>
          <w:b/>
          <w:sz w:val="20"/>
          <w:szCs w:val="20"/>
        </w:rPr>
        <w:t>Elisabetta Ripa</w:t>
      </w:r>
      <w:r w:rsidR="005426A4">
        <w:rPr>
          <w:rFonts w:ascii="Arial" w:hAnsi="Arial" w:cs="Arial"/>
          <w:sz w:val="20"/>
          <w:szCs w:val="20"/>
        </w:rPr>
        <w:t xml:space="preserve"> ha </w:t>
      </w:r>
      <w:r w:rsidR="00CF2C75">
        <w:rPr>
          <w:rFonts w:ascii="Arial" w:hAnsi="Arial" w:cs="Arial"/>
          <w:sz w:val="20"/>
          <w:szCs w:val="20"/>
        </w:rPr>
        <w:t xml:space="preserve">infatti </w:t>
      </w:r>
      <w:r w:rsidR="005426A4">
        <w:rPr>
          <w:rFonts w:ascii="Arial" w:hAnsi="Arial" w:cs="Arial"/>
          <w:sz w:val="20"/>
          <w:szCs w:val="20"/>
        </w:rPr>
        <w:t xml:space="preserve">raggiunto l’obiettivo di fornire ai palermitani </w:t>
      </w:r>
      <w:r w:rsidR="00BE5BAA">
        <w:rPr>
          <w:rFonts w:ascii="Arial" w:hAnsi="Arial" w:cs="Arial"/>
          <w:sz w:val="20"/>
          <w:szCs w:val="20"/>
        </w:rPr>
        <w:t>un’infrastruttura all’avanguardia</w:t>
      </w:r>
      <w:r w:rsidR="003E0B06">
        <w:rPr>
          <w:rFonts w:ascii="Arial" w:hAnsi="Arial" w:cs="Arial"/>
          <w:sz w:val="20"/>
          <w:szCs w:val="20"/>
        </w:rPr>
        <w:t>,</w:t>
      </w:r>
      <w:r w:rsidR="00CF2C75">
        <w:rPr>
          <w:rFonts w:ascii="Arial" w:hAnsi="Arial" w:cs="Arial"/>
          <w:sz w:val="20"/>
          <w:szCs w:val="20"/>
        </w:rPr>
        <w:t xml:space="preserve"> coprendo </w:t>
      </w:r>
      <w:r w:rsidR="00CF2C75" w:rsidRPr="00A46729">
        <w:rPr>
          <w:rFonts w:ascii="Arial" w:hAnsi="Arial" w:cs="Arial"/>
          <w:b/>
          <w:sz w:val="20"/>
          <w:szCs w:val="20"/>
        </w:rPr>
        <w:t>224mila unità immobiliari</w:t>
      </w:r>
      <w:r w:rsidR="005426A4">
        <w:rPr>
          <w:rFonts w:ascii="Arial" w:hAnsi="Arial" w:cs="Arial"/>
          <w:sz w:val="20"/>
          <w:szCs w:val="20"/>
        </w:rPr>
        <w:t xml:space="preserve">. Una rete di telecomunicazioni </w:t>
      </w:r>
      <w:r w:rsidR="006302D6">
        <w:rPr>
          <w:rFonts w:ascii="Arial" w:hAnsi="Arial" w:cs="Arial"/>
          <w:sz w:val="20"/>
          <w:szCs w:val="20"/>
        </w:rPr>
        <w:t>innovativa</w:t>
      </w:r>
      <w:r w:rsidR="005E0E8D">
        <w:rPr>
          <w:rFonts w:ascii="Arial" w:hAnsi="Arial" w:cs="Arial"/>
          <w:sz w:val="20"/>
          <w:szCs w:val="20"/>
        </w:rPr>
        <w:t xml:space="preserve">, </w:t>
      </w:r>
      <w:r w:rsidR="009A6E61">
        <w:rPr>
          <w:rFonts w:ascii="Arial" w:hAnsi="Arial" w:cs="Arial"/>
          <w:sz w:val="20"/>
          <w:szCs w:val="20"/>
        </w:rPr>
        <w:t xml:space="preserve">realizzata </w:t>
      </w:r>
      <w:r w:rsidR="005E0E8D">
        <w:rPr>
          <w:rFonts w:ascii="Arial" w:hAnsi="Arial" w:cs="Arial"/>
          <w:sz w:val="20"/>
          <w:szCs w:val="20"/>
        </w:rPr>
        <w:t>interamente in modalità F</w:t>
      </w:r>
      <w:r w:rsidR="009A6E61">
        <w:rPr>
          <w:rFonts w:ascii="Arial" w:hAnsi="Arial" w:cs="Arial"/>
          <w:sz w:val="20"/>
          <w:szCs w:val="20"/>
        </w:rPr>
        <w:t xml:space="preserve">iber-to-the-home – </w:t>
      </w:r>
      <w:r w:rsidR="009A6E61" w:rsidRPr="00A46729">
        <w:rPr>
          <w:rFonts w:ascii="Arial" w:hAnsi="Arial" w:cs="Arial"/>
          <w:b/>
          <w:sz w:val="20"/>
          <w:szCs w:val="20"/>
        </w:rPr>
        <w:t>FTTH</w:t>
      </w:r>
      <w:r w:rsidR="009A6E61">
        <w:rPr>
          <w:rFonts w:ascii="Arial" w:hAnsi="Arial" w:cs="Arial"/>
          <w:sz w:val="20"/>
          <w:szCs w:val="20"/>
        </w:rPr>
        <w:t xml:space="preserve">, la fibra stesa direttamente fin dentro casa </w:t>
      </w:r>
      <w:r w:rsidR="00DE7036">
        <w:rPr>
          <w:rFonts w:ascii="Arial" w:hAnsi="Arial" w:cs="Arial"/>
          <w:sz w:val="20"/>
          <w:szCs w:val="20"/>
        </w:rPr>
        <w:t>–</w:t>
      </w:r>
      <w:r w:rsidR="005E0E8D">
        <w:rPr>
          <w:rFonts w:ascii="Arial" w:hAnsi="Arial" w:cs="Arial"/>
          <w:sz w:val="20"/>
          <w:szCs w:val="20"/>
        </w:rPr>
        <w:t xml:space="preserve"> </w:t>
      </w:r>
      <w:r w:rsidR="00DE7036">
        <w:rPr>
          <w:rFonts w:ascii="Arial" w:hAnsi="Arial" w:cs="Arial"/>
          <w:sz w:val="20"/>
          <w:szCs w:val="20"/>
        </w:rPr>
        <w:t xml:space="preserve">perciò </w:t>
      </w:r>
      <w:r w:rsidR="006302D6">
        <w:rPr>
          <w:rFonts w:ascii="Arial" w:hAnsi="Arial" w:cs="Arial"/>
          <w:sz w:val="20"/>
          <w:szCs w:val="20"/>
        </w:rPr>
        <w:t xml:space="preserve">capace </w:t>
      </w:r>
      <w:r w:rsidR="00BE5BAA">
        <w:rPr>
          <w:rFonts w:ascii="Arial" w:hAnsi="Arial" w:cs="Arial"/>
          <w:sz w:val="20"/>
          <w:szCs w:val="20"/>
        </w:rPr>
        <w:t>di garantire a cittadini, imprese e pubblica amministrazione velocità di connessione al web inedite (1 Gigabit al secondo) e latenza ridotta (meno di 5 millisecondi)</w:t>
      </w:r>
      <w:r w:rsidR="00DE7036">
        <w:rPr>
          <w:rFonts w:ascii="Arial" w:hAnsi="Arial" w:cs="Arial"/>
          <w:sz w:val="20"/>
          <w:szCs w:val="20"/>
        </w:rPr>
        <w:t>. Si tratta del resto delle p</w:t>
      </w:r>
      <w:r w:rsidR="00CF2C75">
        <w:rPr>
          <w:rFonts w:ascii="Arial" w:hAnsi="Arial" w:cs="Arial"/>
          <w:sz w:val="20"/>
          <w:szCs w:val="20"/>
        </w:rPr>
        <w:t xml:space="preserve">restazioni </w:t>
      </w:r>
      <w:r w:rsidR="004B72DC">
        <w:rPr>
          <w:rFonts w:ascii="Arial" w:hAnsi="Arial" w:cs="Arial"/>
          <w:sz w:val="20"/>
          <w:szCs w:val="20"/>
        </w:rPr>
        <w:t>necessarie ad</w:t>
      </w:r>
      <w:r w:rsidR="00CF2C75">
        <w:rPr>
          <w:rFonts w:ascii="Arial" w:hAnsi="Arial" w:cs="Arial"/>
          <w:sz w:val="20"/>
          <w:szCs w:val="20"/>
        </w:rPr>
        <w:t xml:space="preserve"> </w:t>
      </w:r>
      <w:r w:rsidR="006302D6">
        <w:rPr>
          <w:rFonts w:ascii="Arial" w:hAnsi="Arial" w:cs="Arial"/>
          <w:sz w:val="20"/>
          <w:szCs w:val="20"/>
        </w:rPr>
        <w:t>abilita</w:t>
      </w:r>
      <w:r w:rsidR="004B72DC">
        <w:rPr>
          <w:rFonts w:ascii="Arial" w:hAnsi="Arial" w:cs="Arial"/>
          <w:sz w:val="20"/>
          <w:szCs w:val="20"/>
        </w:rPr>
        <w:t>re e rendere effettivamente fruibili</w:t>
      </w:r>
      <w:r w:rsidR="006302D6">
        <w:rPr>
          <w:rFonts w:ascii="Arial" w:hAnsi="Arial" w:cs="Arial"/>
          <w:sz w:val="20"/>
          <w:szCs w:val="20"/>
        </w:rPr>
        <w:t xml:space="preserve"> servizi “a prova di futuro”</w:t>
      </w:r>
      <w:r w:rsidR="005E0E8D">
        <w:rPr>
          <w:rFonts w:ascii="Arial" w:hAnsi="Arial" w:cs="Arial"/>
          <w:sz w:val="20"/>
          <w:szCs w:val="20"/>
        </w:rPr>
        <w:t xml:space="preserve"> come</w:t>
      </w:r>
      <w:r w:rsidR="006302D6">
        <w:rPr>
          <w:rFonts w:ascii="Arial" w:hAnsi="Arial" w:cs="Arial"/>
          <w:sz w:val="20"/>
          <w:szCs w:val="20"/>
        </w:rPr>
        <w:t xml:space="preserve"> telemedicina</w:t>
      </w:r>
      <w:r w:rsidR="005E0E8D">
        <w:rPr>
          <w:rFonts w:ascii="Arial" w:hAnsi="Arial" w:cs="Arial"/>
          <w:sz w:val="20"/>
          <w:szCs w:val="20"/>
        </w:rPr>
        <w:t>,</w:t>
      </w:r>
      <w:r w:rsidR="006302D6">
        <w:rPr>
          <w:rFonts w:ascii="Arial" w:hAnsi="Arial" w:cs="Arial"/>
          <w:sz w:val="20"/>
          <w:szCs w:val="20"/>
        </w:rPr>
        <w:t xml:space="preserve"> </w:t>
      </w:r>
      <w:proofErr w:type="spellStart"/>
      <w:r w:rsidR="006302D6">
        <w:rPr>
          <w:rFonts w:ascii="Arial" w:hAnsi="Arial" w:cs="Arial"/>
          <w:sz w:val="20"/>
          <w:szCs w:val="20"/>
        </w:rPr>
        <w:t>smart</w:t>
      </w:r>
      <w:proofErr w:type="spellEnd"/>
      <w:r w:rsidR="006302D6">
        <w:rPr>
          <w:rFonts w:ascii="Arial" w:hAnsi="Arial" w:cs="Arial"/>
          <w:sz w:val="20"/>
          <w:szCs w:val="20"/>
        </w:rPr>
        <w:t xml:space="preserve"> </w:t>
      </w:r>
      <w:proofErr w:type="spellStart"/>
      <w:r w:rsidR="006302D6">
        <w:rPr>
          <w:rFonts w:ascii="Arial" w:hAnsi="Arial" w:cs="Arial"/>
          <w:sz w:val="20"/>
          <w:szCs w:val="20"/>
        </w:rPr>
        <w:t>working</w:t>
      </w:r>
      <w:proofErr w:type="spellEnd"/>
      <w:r w:rsidR="006302D6">
        <w:rPr>
          <w:rFonts w:ascii="Arial" w:hAnsi="Arial" w:cs="Arial"/>
          <w:sz w:val="20"/>
          <w:szCs w:val="20"/>
        </w:rPr>
        <w:t xml:space="preserve">, Internet of </w:t>
      </w:r>
      <w:proofErr w:type="spellStart"/>
      <w:r w:rsidR="006302D6">
        <w:rPr>
          <w:rFonts w:ascii="Arial" w:hAnsi="Arial" w:cs="Arial"/>
          <w:sz w:val="20"/>
          <w:szCs w:val="20"/>
        </w:rPr>
        <w:t>Things</w:t>
      </w:r>
      <w:proofErr w:type="spellEnd"/>
      <w:r w:rsidR="005E0E8D">
        <w:rPr>
          <w:rFonts w:ascii="Arial" w:hAnsi="Arial" w:cs="Arial"/>
          <w:sz w:val="20"/>
          <w:szCs w:val="20"/>
        </w:rPr>
        <w:t>,</w:t>
      </w:r>
      <w:r w:rsidR="006302D6">
        <w:rPr>
          <w:rFonts w:ascii="Arial" w:hAnsi="Arial" w:cs="Arial"/>
          <w:sz w:val="20"/>
          <w:szCs w:val="20"/>
        </w:rPr>
        <w:t xml:space="preserve"> </w:t>
      </w:r>
      <w:proofErr w:type="spellStart"/>
      <w:r w:rsidR="006302D6">
        <w:rPr>
          <w:rFonts w:ascii="Arial" w:hAnsi="Arial" w:cs="Arial"/>
          <w:sz w:val="20"/>
          <w:szCs w:val="20"/>
        </w:rPr>
        <w:t>cloud</w:t>
      </w:r>
      <w:proofErr w:type="spellEnd"/>
      <w:r w:rsidR="006302D6">
        <w:rPr>
          <w:rFonts w:ascii="Arial" w:hAnsi="Arial" w:cs="Arial"/>
          <w:sz w:val="20"/>
          <w:szCs w:val="20"/>
        </w:rPr>
        <w:t xml:space="preserve"> </w:t>
      </w:r>
      <w:proofErr w:type="spellStart"/>
      <w:r w:rsidR="006302D6">
        <w:rPr>
          <w:rFonts w:ascii="Arial" w:hAnsi="Arial" w:cs="Arial"/>
          <w:sz w:val="20"/>
          <w:szCs w:val="20"/>
        </w:rPr>
        <w:t>computing</w:t>
      </w:r>
      <w:proofErr w:type="spellEnd"/>
      <w:r w:rsidR="006302D6">
        <w:rPr>
          <w:rFonts w:ascii="Arial" w:hAnsi="Arial" w:cs="Arial"/>
          <w:sz w:val="20"/>
          <w:szCs w:val="20"/>
        </w:rPr>
        <w:t>, Industria 4.0</w:t>
      </w:r>
      <w:r w:rsidR="005E0E8D">
        <w:rPr>
          <w:rFonts w:ascii="Arial" w:hAnsi="Arial" w:cs="Arial"/>
          <w:sz w:val="20"/>
          <w:szCs w:val="20"/>
        </w:rPr>
        <w:t>,</w:t>
      </w:r>
      <w:r w:rsidR="006302D6">
        <w:rPr>
          <w:rFonts w:ascii="Arial" w:hAnsi="Arial" w:cs="Arial"/>
          <w:sz w:val="20"/>
          <w:szCs w:val="20"/>
        </w:rPr>
        <w:t xml:space="preserve"> </w:t>
      </w:r>
      <w:r w:rsidR="003E0B06">
        <w:rPr>
          <w:rFonts w:ascii="Arial" w:hAnsi="Arial" w:cs="Arial"/>
          <w:sz w:val="20"/>
          <w:szCs w:val="20"/>
        </w:rPr>
        <w:t>PA digitale</w:t>
      </w:r>
      <w:r w:rsidR="006302D6">
        <w:rPr>
          <w:rFonts w:ascii="Arial" w:hAnsi="Arial" w:cs="Arial"/>
          <w:sz w:val="20"/>
          <w:szCs w:val="20"/>
        </w:rPr>
        <w:t xml:space="preserve">, </w:t>
      </w:r>
      <w:proofErr w:type="spellStart"/>
      <w:r w:rsidR="006302D6">
        <w:rPr>
          <w:rFonts w:ascii="Arial" w:hAnsi="Arial" w:cs="Arial"/>
          <w:sz w:val="20"/>
          <w:szCs w:val="20"/>
        </w:rPr>
        <w:t>gaming</w:t>
      </w:r>
      <w:proofErr w:type="spellEnd"/>
      <w:r w:rsidR="006302D6">
        <w:rPr>
          <w:rFonts w:ascii="Arial" w:hAnsi="Arial" w:cs="Arial"/>
          <w:sz w:val="20"/>
          <w:szCs w:val="20"/>
        </w:rPr>
        <w:t xml:space="preserve"> online</w:t>
      </w:r>
      <w:r w:rsidR="005E0E8D">
        <w:rPr>
          <w:rFonts w:ascii="Arial" w:hAnsi="Arial" w:cs="Arial"/>
          <w:sz w:val="20"/>
          <w:szCs w:val="20"/>
        </w:rPr>
        <w:t xml:space="preserve">, </w:t>
      </w:r>
      <w:r w:rsidR="006302D6">
        <w:rPr>
          <w:rFonts w:ascii="Arial" w:hAnsi="Arial" w:cs="Arial"/>
          <w:sz w:val="20"/>
          <w:szCs w:val="20"/>
        </w:rPr>
        <w:t xml:space="preserve">Internet </w:t>
      </w:r>
      <w:proofErr w:type="spellStart"/>
      <w:r w:rsidR="006302D6">
        <w:rPr>
          <w:rFonts w:ascii="Arial" w:hAnsi="Arial" w:cs="Arial"/>
          <w:sz w:val="20"/>
          <w:szCs w:val="20"/>
        </w:rPr>
        <w:t>television</w:t>
      </w:r>
      <w:proofErr w:type="spellEnd"/>
      <w:r w:rsidR="006302D6">
        <w:rPr>
          <w:rFonts w:ascii="Arial" w:hAnsi="Arial" w:cs="Arial"/>
          <w:sz w:val="20"/>
          <w:szCs w:val="20"/>
        </w:rPr>
        <w:t xml:space="preserve"> e altro ancora.</w:t>
      </w:r>
    </w:p>
    <w:p w:rsidR="00B56580" w:rsidRDefault="00B56580" w:rsidP="00BE5BAA">
      <w:pPr>
        <w:pStyle w:val="Paragrafobase"/>
        <w:spacing w:line="260" w:lineRule="atLeast"/>
        <w:jc w:val="both"/>
        <w:rPr>
          <w:rFonts w:ascii="Arial" w:hAnsi="Arial" w:cs="Arial"/>
          <w:sz w:val="20"/>
          <w:szCs w:val="20"/>
        </w:rPr>
      </w:pPr>
    </w:p>
    <w:p w:rsidR="006302D6" w:rsidRDefault="006302D6" w:rsidP="00BE5BAA">
      <w:pPr>
        <w:pStyle w:val="Paragrafobase"/>
        <w:spacing w:line="260" w:lineRule="atLeast"/>
        <w:jc w:val="both"/>
        <w:rPr>
          <w:rFonts w:ascii="Arial" w:hAnsi="Arial" w:cs="Arial"/>
          <w:sz w:val="20"/>
          <w:szCs w:val="20"/>
        </w:rPr>
      </w:pPr>
      <w:r>
        <w:rPr>
          <w:rFonts w:ascii="Arial" w:hAnsi="Arial" w:cs="Arial"/>
          <w:sz w:val="20"/>
          <w:szCs w:val="20"/>
        </w:rPr>
        <w:t xml:space="preserve">Un obiettivo, quello cioè di rendere Palermo sempre più moderna e tecnologicamente avanzata, condiviso dall’amministrazione municipale guidata dal sindaco </w:t>
      </w:r>
      <w:r w:rsidRPr="00A46729">
        <w:rPr>
          <w:rFonts w:ascii="Arial" w:hAnsi="Arial" w:cs="Arial"/>
          <w:b/>
          <w:sz w:val="20"/>
          <w:szCs w:val="20"/>
        </w:rPr>
        <w:t>Leo</w:t>
      </w:r>
      <w:r w:rsidR="009A6E61" w:rsidRPr="00A46729">
        <w:rPr>
          <w:rFonts w:ascii="Arial" w:hAnsi="Arial" w:cs="Arial"/>
          <w:b/>
          <w:sz w:val="20"/>
          <w:szCs w:val="20"/>
        </w:rPr>
        <w:t>l</w:t>
      </w:r>
      <w:r w:rsidRPr="00A46729">
        <w:rPr>
          <w:rFonts w:ascii="Arial" w:hAnsi="Arial" w:cs="Arial"/>
          <w:b/>
          <w:sz w:val="20"/>
          <w:szCs w:val="20"/>
        </w:rPr>
        <w:t>uca Orlando</w:t>
      </w:r>
      <w:r>
        <w:rPr>
          <w:rFonts w:ascii="Arial" w:hAnsi="Arial" w:cs="Arial"/>
          <w:sz w:val="20"/>
          <w:szCs w:val="20"/>
        </w:rPr>
        <w:t xml:space="preserve"> e da Open Fiber fin dalle fasi preliminari del progetto. Una finalità comune conseguita grazie alla stretta collaborazione instaurata, in particolare tra le strutture tecniche di Palazzo delle Aquile, il corpo di polizia municipale e i manager </w:t>
      </w:r>
      <w:r w:rsidR="003E0B06">
        <w:rPr>
          <w:rFonts w:ascii="Arial" w:hAnsi="Arial" w:cs="Arial"/>
          <w:sz w:val="20"/>
          <w:szCs w:val="20"/>
        </w:rPr>
        <w:t xml:space="preserve">di Open Fiber </w:t>
      </w:r>
      <w:r w:rsidR="005E0E8D">
        <w:rPr>
          <w:rFonts w:ascii="Arial" w:hAnsi="Arial" w:cs="Arial"/>
          <w:sz w:val="20"/>
          <w:szCs w:val="20"/>
        </w:rPr>
        <w:t>chiamati a coordinare i numerosi cantieri attivi in città</w:t>
      </w:r>
      <w:r>
        <w:rPr>
          <w:rFonts w:ascii="Arial" w:hAnsi="Arial" w:cs="Arial"/>
          <w:sz w:val="20"/>
          <w:szCs w:val="20"/>
        </w:rPr>
        <w:t xml:space="preserve">. </w:t>
      </w:r>
      <w:r w:rsidR="005E0E8D">
        <w:rPr>
          <w:rFonts w:ascii="Arial" w:hAnsi="Arial" w:cs="Arial"/>
          <w:sz w:val="20"/>
          <w:szCs w:val="20"/>
        </w:rPr>
        <w:t>Un ruolo fondamentale in questa impresa l’ha anche avuto l’intera cittadinanza di Palermo, tollerante e aperta alle novità offerte dal</w:t>
      </w:r>
      <w:r w:rsidR="00DE7036">
        <w:rPr>
          <w:rFonts w:ascii="Arial" w:hAnsi="Arial" w:cs="Arial"/>
          <w:sz w:val="20"/>
          <w:szCs w:val="20"/>
        </w:rPr>
        <w:t>l’FTTH targato Open Fiber</w:t>
      </w:r>
      <w:r w:rsidR="005E0E8D">
        <w:rPr>
          <w:rFonts w:ascii="Arial" w:hAnsi="Arial" w:cs="Arial"/>
          <w:sz w:val="20"/>
          <w:szCs w:val="20"/>
        </w:rPr>
        <w:t xml:space="preserve"> nonostante gli inevitabili quanto fisiologici disagi</w:t>
      </w:r>
      <w:r w:rsidR="00ED4B7C">
        <w:rPr>
          <w:rFonts w:ascii="Arial" w:hAnsi="Arial" w:cs="Arial"/>
          <w:sz w:val="20"/>
          <w:szCs w:val="20"/>
        </w:rPr>
        <w:t>. Non a caso, le modalità d’intervento privilegiate sono state quelle meno invasive e a minor impatto ambientale:</w:t>
      </w:r>
      <w:r w:rsidR="005E0E8D">
        <w:rPr>
          <w:rFonts w:ascii="Arial" w:hAnsi="Arial" w:cs="Arial"/>
          <w:sz w:val="20"/>
          <w:szCs w:val="20"/>
        </w:rPr>
        <w:t xml:space="preserve"> </w:t>
      </w:r>
      <w:r w:rsidR="00ED4B7C">
        <w:rPr>
          <w:rFonts w:ascii="Arial" w:hAnsi="Arial" w:cs="Arial"/>
          <w:sz w:val="20"/>
          <w:szCs w:val="20"/>
        </w:rPr>
        <w:t>i</w:t>
      </w:r>
      <w:r w:rsidR="00B56580">
        <w:rPr>
          <w:rFonts w:ascii="Arial" w:hAnsi="Arial" w:cs="Arial"/>
          <w:sz w:val="20"/>
          <w:szCs w:val="20"/>
        </w:rPr>
        <w:t xml:space="preserve">l 91% degli scavi è stato eseguito in </w:t>
      </w:r>
      <w:proofErr w:type="spellStart"/>
      <w:r w:rsidR="00B56580">
        <w:rPr>
          <w:rFonts w:ascii="Arial" w:hAnsi="Arial" w:cs="Arial"/>
          <w:sz w:val="20"/>
          <w:szCs w:val="20"/>
        </w:rPr>
        <w:t>minitrincea</w:t>
      </w:r>
      <w:proofErr w:type="spellEnd"/>
      <w:r w:rsidR="00ED4B7C">
        <w:rPr>
          <w:rFonts w:ascii="Arial" w:hAnsi="Arial" w:cs="Arial"/>
          <w:sz w:val="20"/>
          <w:szCs w:val="20"/>
        </w:rPr>
        <w:t xml:space="preserve">, </w:t>
      </w:r>
      <w:r w:rsidR="00B56580">
        <w:rPr>
          <w:rFonts w:ascii="Arial" w:hAnsi="Arial" w:cs="Arial"/>
          <w:sz w:val="20"/>
          <w:szCs w:val="20"/>
        </w:rPr>
        <w:t>tecnica che prevede un taglio su strada largo 10 centimetri e profondo 35 subito ricoperto con malta cementizia. Trascorso il tempo necessario all’assestamento, si p</w:t>
      </w:r>
      <w:r w:rsidR="00ED4B7C">
        <w:rPr>
          <w:rFonts w:ascii="Arial" w:hAnsi="Arial" w:cs="Arial"/>
          <w:sz w:val="20"/>
          <w:szCs w:val="20"/>
        </w:rPr>
        <w:t>rocede</w:t>
      </w:r>
      <w:r w:rsidR="00B56580">
        <w:rPr>
          <w:rFonts w:ascii="Arial" w:hAnsi="Arial" w:cs="Arial"/>
          <w:sz w:val="20"/>
          <w:szCs w:val="20"/>
        </w:rPr>
        <w:t xml:space="preserve"> al ripristino definitivo con scarifica e posa dell’asfalto a caldo. Sui 483 chilometri di scavi effettuati in tutta la città, i ripristini definitivi attualmente superano il 90 per ce</w:t>
      </w:r>
      <w:r w:rsidR="00ED4B7C">
        <w:rPr>
          <w:rFonts w:ascii="Arial" w:hAnsi="Arial" w:cs="Arial"/>
          <w:sz w:val="20"/>
          <w:szCs w:val="20"/>
        </w:rPr>
        <w:t>nto. Il piano di riasfaltatura</w:t>
      </w:r>
      <w:r w:rsidR="00B56580">
        <w:rPr>
          <w:rFonts w:ascii="Arial" w:hAnsi="Arial" w:cs="Arial"/>
          <w:sz w:val="20"/>
          <w:szCs w:val="20"/>
        </w:rPr>
        <w:t xml:space="preserve"> si concluderà nel mese di gennaio, dopo le festività natalizie.</w:t>
      </w:r>
    </w:p>
    <w:p w:rsidR="00B56580" w:rsidRDefault="00B56580" w:rsidP="00BE5BAA">
      <w:pPr>
        <w:pStyle w:val="Paragrafobase"/>
        <w:spacing w:line="260" w:lineRule="atLeast"/>
        <w:jc w:val="both"/>
        <w:rPr>
          <w:rFonts w:ascii="Arial" w:hAnsi="Arial" w:cs="Arial"/>
          <w:b/>
          <w:sz w:val="20"/>
          <w:szCs w:val="20"/>
          <w:highlight w:val="yellow"/>
        </w:rPr>
      </w:pPr>
    </w:p>
    <w:p w:rsidR="009A6E61" w:rsidRPr="009A6E61" w:rsidRDefault="003E775B" w:rsidP="003E775B">
      <w:pPr>
        <w:pStyle w:val="Paragrafobase"/>
        <w:spacing w:line="260" w:lineRule="atLeast"/>
        <w:jc w:val="both"/>
        <w:rPr>
          <w:rFonts w:ascii="Arial" w:hAnsi="Arial" w:cs="Arial"/>
          <w:b/>
          <w:sz w:val="20"/>
          <w:szCs w:val="20"/>
          <w:highlight w:val="yellow"/>
        </w:rPr>
      </w:pPr>
      <w:r>
        <w:rPr>
          <w:rFonts w:ascii="Arial" w:hAnsi="Arial" w:cs="Arial"/>
          <w:sz w:val="20"/>
          <w:szCs w:val="20"/>
        </w:rPr>
        <w:t>“</w:t>
      </w:r>
      <w:r w:rsidRPr="003E775B">
        <w:rPr>
          <w:rFonts w:ascii="Arial" w:hAnsi="Arial" w:cs="Arial"/>
          <w:sz w:val="20"/>
          <w:szCs w:val="20"/>
        </w:rPr>
        <w:t>Una grande intervento infrastrutturale che pone Palermo all'avanguardia grazie ad una sinergia operativa, e in questo caso anche tecnologica, fra pubblico e privato</w:t>
      </w:r>
      <w:r>
        <w:rPr>
          <w:rFonts w:ascii="Arial" w:hAnsi="Arial" w:cs="Arial"/>
          <w:sz w:val="20"/>
          <w:szCs w:val="20"/>
        </w:rPr>
        <w:t xml:space="preserve">”, afferma il primo cittadino </w:t>
      </w:r>
      <w:r w:rsidRPr="003E775B">
        <w:rPr>
          <w:rFonts w:ascii="Arial" w:hAnsi="Arial" w:cs="Arial"/>
          <w:b/>
          <w:sz w:val="20"/>
          <w:szCs w:val="20"/>
        </w:rPr>
        <w:t>Leoluca Orlando</w:t>
      </w:r>
      <w:r w:rsidRPr="003E775B">
        <w:rPr>
          <w:rFonts w:ascii="Arial" w:hAnsi="Arial" w:cs="Arial"/>
          <w:sz w:val="20"/>
          <w:szCs w:val="20"/>
        </w:rPr>
        <w:t>.</w:t>
      </w:r>
      <w:r>
        <w:rPr>
          <w:rFonts w:ascii="Arial" w:hAnsi="Arial" w:cs="Arial"/>
          <w:sz w:val="20"/>
          <w:szCs w:val="20"/>
        </w:rPr>
        <w:t xml:space="preserve"> “</w:t>
      </w:r>
      <w:r w:rsidRPr="003E775B">
        <w:rPr>
          <w:rFonts w:ascii="Arial" w:hAnsi="Arial" w:cs="Arial"/>
          <w:sz w:val="20"/>
          <w:szCs w:val="20"/>
        </w:rPr>
        <w:t xml:space="preserve">La messa in rete dell'infrastruttura dell'anello telematico con quella offerta da Open </w:t>
      </w:r>
      <w:r w:rsidR="00A36E5B">
        <w:rPr>
          <w:rFonts w:ascii="Arial" w:hAnsi="Arial" w:cs="Arial"/>
          <w:sz w:val="20"/>
          <w:szCs w:val="20"/>
        </w:rPr>
        <w:t>F</w:t>
      </w:r>
      <w:r w:rsidRPr="003E775B">
        <w:rPr>
          <w:rFonts w:ascii="Arial" w:hAnsi="Arial" w:cs="Arial"/>
          <w:sz w:val="20"/>
          <w:szCs w:val="20"/>
        </w:rPr>
        <w:t>iber renderà possibile fornire alla nostra città servizi di avanguardia per una sempre maggiore vivibilità e semplificazione del rapporto fra amministrazione pubblica, cittadini e imprese</w:t>
      </w:r>
      <w:r>
        <w:rPr>
          <w:rFonts w:ascii="Arial" w:hAnsi="Arial" w:cs="Arial"/>
          <w:sz w:val="20"/>
          <w:szCs w:val="20"/>
        </w:rPr>
        <w:t>”</w:t>
      </w:r>
      <w:r w:rsidRPr="003E775B">
        <w:rPr>
          <w:rFonts w:ascii="Arial" w:hAnsi="Arial" w:cs="Arial"/>
          <w:sz w:val="20"/>
          <w:szCs w:val="20"/>
        </w:rPr>
        <w:t>.</w:t>
      </w:r>
    </w:p>
    <w:p w:rsidR="00B56580" w:rsidRDefault="00B56580" w:rsidP="00BE5BAA">
      <w:pPr>
        <w:pStyle w:val="Paragrafobase"/>
        <w:spacing w:line="260" w:lineRule="atLeast"/>
        <w:jc w:val="both"/>
        <w:rPr>
          <w:rFonts w:ascii="Arial" w:hAnsi="Arial" w:cs="Arial"/>
          <w:sz w:val="20"/>
          <w:szCs w:val="20"/>
        </w:rPr>
      </w:pPr>
    </w:p>
    <w:p w:rsidR="009A6E61" w:rsidRPr="002105D9" w:rsidRDefault="004248B9" w:rsidP="00BE5BAA">
      <w:pPr>
        <w:pStyle w:val="Paragrafobase"/>
        <w:spacing w:line="260" w:lineRule="atLeast"/>
        <w:jc w:val="both"/>
        <w:rPr>
          <w:rFonts w:ascii="Arial" w:hAnsi="Arial" w:cs="Arial"/>
          <w:sz w:val="20"/>
          <w:szCs w:val="20"/>
        </w:rPr>
      </w:pPr>
      <w:r w:rsidRPr="002105D9">
        <w:rPr>
          <w:rFonts w:ascii="Arial" w:hAnsi="Arial" w:cs="Arial"/>
          <w:sz w:val="20"/>
          <w:szCs w:val="20"/>
        </w:rPr>
        <w:t>“Palermo è una delle prime città ad essere state avviate nell’ambito del Piano di Open Fiber per la realizzazione di una rete nazionale di TLC nei 271 principali centri urbani del Paese</w:t>
      </w:r>
      <w:r w:rsidR="00577184">
        <w:rPr>
          <w:rFonts w:ascii="Arial" w:hAnsi="Arial" w:cs="Arial"/>
          <w:sz w:val="20"/>
          <w:szCs w:val="20"/>
        </w:rPr>
        <w:t xml:space="preserve">”, dichiara l’amministratore delegato di Open Fiber </w:t>
      </w:r>
      <w:r w:rsidR="00577184" w:rsidRPr="00577184">
        <w:rPr>
          <w:rFonts w:ascii="Arial" w:hAnsi="Arial" w:cs="Arial"/>
          <w:b/>
          <w:sz w:val="20"/>
          <w:szCs w:val="20"/>
        </w:rPr>
        <w:t>Elisabetta Ripa</w:t>
      </w:r>
      <w:r w:rsidRPr="002105D9">
        <w:rPr>
          <w:rFonts w:ascii="Arial" w:hAnsi="Arial" w:cs="Arial"/>
          <w:sz w:val="20"/>
          <w:szCs w:val="20"/>
        </w:rPr>
        <w:t xml:space="preserve">. </w:t>
      </w:r>
      <w:r w:rsidR="00577184">
        <w:rPr>
          <w:rFonts w:ascii="Arial" w:hAnsi="Arial" w:cs="Arial"/>
          <w:sz w:val="20"/>
          <w:szCs w:val="20"/>
        </w:rPr>
        <w:t>“</w:t>
      </w:r>
      <w:r w:rsidRPr="002105D9">
        <w:rPr>
          <w:rFonts w:ascii="Arial" w:hAnsi="Arial" w:cs="Arial"/>
          <w:sz w:val="20"/>
          <w:szCs w:val="20"/>
        </w:rPr>
        <w:t>Con il completamento del progetto nel capoluogo siciliano</w:t>
      </w:r>
      <w:r w:rsidR="002105D9" w:rsidRPr="002105D9">
        <w:rPr>
          <w:rFonts w:ascii="Arial" w:hAnsi="Arial" w:cs="Arial"/>
          <w:sz w:val="20"/>
          <w:szCs w:val="20"/>
        </w:rPr>
        <w:t xml:space="preserve">, Open Fiber conferma e rilancia la sua </w:t>
      </w:r>
      <w:proofErr w:type="spellStart"/>
      <w:r w:rsidR="002105D9" w:rsidRPr="002105D9">
        <w:rPr>
          <w:rFonts w:ascii="Arial" w:hAnsi="Arial" w:cs="Arial"/>
          <w:sz w:val="20"/>
          <w:szCs w:val="20"/>
        </w:rPr>
        <w:t>mission</w:t>
      </w:r>
      <w:proofErr w:type="spellEnd"/>
      <w:r w:rsidR="002105D9" w:rsidRPr="002105D9">
        <w:rPr>
          <w:rFonts w:ascii="Arial" w:hAnsi="Arial" w:cs="Arial"/>
          <w:sz w:val="20"/>
          <w:szCs w:val="20"/>
        </w:rPr>
        <w:t xml:space="preserve"> di player infrastrutturale per il superamento del digital divide che affligge l’Italia. Un progetto ambizioso, il nostro, che quest’anno si chiuder</w:t>
      </w:r>
      <w:r w:rsidR="00577184">
        <w:rPr>
          <w:rFonts w:ascii="Arial" w:hAnsi="Arial" w:cs="Arial"/>
          <w:sz w:val="20"/>
          <w:szCs w:val="20"/>
        </w:rPr>
        <w:t>à</w:t>
      </w:r>
      <w:r w:rsidR="002105D9" w:rsidRPr="002105D9">
        <w:rPr>
          <w:rFonts w:ascii="Arial" w:hAnsi="Arial" w:cs="Arial"/>
          <w:sz w:val="20"/>
          <w:szCs w:val="20"/>
        </w:rPr>
        <w:t xml:space="preserve"> col pieno conseguimento degli obiettivi previsti: il cablaggio di 4,8 milioni di unità immobiliari da Nord a Sud e la partenza dei cantieri </w:t>
      </w:r>
      <w:r w:rsidR="00577184">
        <w:rPr>
          <w:rFonts w:ascii="Arial" w:hAnsi="Arial" w:cs="Arial"/>
          <w:sz w:val="20"/>
          <w:szCs w:val="20"/>
        </w:rPr>
        <w:t xml:space="preserve">in </w:t>
      </w:r>
      <w:r w:rsidR="003B0CD6">
        <w:rPr>
          <w:rFonts w:ascii="Arial" w:hAnsi="Arial" w:cs="Arial"/>
          <w:sz w:val="20"/>
          <w:szCs w:val="20"/>
        </w:rPr>
        <w:t xml:space="preserve">circa 100 città e </w:t>
      </w:r>
      <w:r w:rsidR="00EB1974">
        <w:rPr>
          <w:rFonts w:ascii="Arial" w:hAnsi="Arial" w:cs="Arial"/>
          <w:sz w:val="20"/>
          <w:szCs w:val="20"/>
        </w:rPr>
        <w:t xml:space="preserve">in </w:t>
      </w:r>
      <w:r w:rsidR="003B0CD6">
        <w:rPr>
          <w:rFonts w:ascii="Arial" w:hAnsi="Arial" w:cs="Arial"/>
          <w:sz w:val="20"/>
          <w:szCs w:val="20"/>
        </w:rPr>
        <w:t xml:space="preserve">mille </w:t>
      </w:r>
      <w:r w:rsidR="00EB1974">
        <w:rPr>
          <w:rFonts w:ascii="Arial" w:hAnsi="Arial" w:cs="Arial"/>
          <w:sz w:val="20"/>
          <w:szCs w:val="20"/>
        </w:rPr>
        <w:t>piccoli centri</w:t>
      </w:r>
      <w:r w:rsidR="003B0CD6">
        <w:rPr>
          <w:rFonts w:ascii="Arial" w:hAnsi="Arial" w:cs="Arial"/>
          <w:sz w:val="20"/>
          <w:szCs w:val="20"/>
        </w:rPr>
        <w:t xml:space="preserve"> </w:t>
      </w:r>
      <w:r w:rsidR="00EB1974">
        <w:rPr>
          <w:rFonts w:ascii="Arial" w:hAnsi="Arial" w:cs="Arial"/>
          <w:sz w:val="20"/>
          <w:szCs w:val="20"/>
        </w:rPr>
        <w:t>compresi nelle cosiddette</w:t>
      </w:r>
      <w:r w:rsidR="003B0CD6">
        <w:rPr>
          <w:rFonts w:ascii="Arial" w:hAnsi="Arial" w:cs="Arial"/>
          <w:sz w:val="20"/>
          <w:szCs w:val="20"/>
        </w:rPr>
        <w:t xml:space="preserve"> “aree bianche”</w:t>
      </w:r>
      <w:r w:rsidR="002105D9" w:rsidRPr="002105D9">
        <w:rPr>
          <w:rFonts w:ascii="Arial" w:hAnsi="Arial" w:cs="Arial"/>
          <w:sz w:val="20"/>
          <w:szCs w:val="20"/>
        </w:rPr>
        <w:t xml:space="preserve">. </w:t>
      </w:r>
      <w:r w:rsidR="003B0CD6">
        <w:rPr>
          <w:rFonts w:ascii="Arial" w:hAnsi="Arial" w:cs="Arial"/>
          <w:sz w:val="20"/>
          <w:szCs w:val="20"/>
        </w:rPr>
        <w:t>Proprio in riferimento alle zone del Paese meno digitalizzate, d</w:t>
      </w:r>
      <w:r w:rsidR="002105D9" w:rsidRPr="002105D9">
        <w:rPr>
          <w:rFonts w:ascii="Arial" w:hAnsi="Arial" w:cs="Arial"/>
          <w:sz w:val="20"/>
          <w:szCs w:val="20"/>
        </w:rPr>
        <w:t xml:space="preserve">’estremo rilievo è l’avvenuta commercializzazione dei servizi di connettività a banda </w:t>
      </w:r>
      <w:proofErr w:type="spellStart"/>
      <w:r w:rsidR="003B0CD6">
        <w:rPr>
          <w:rFonts w:ascii="Arial" w:hAnsi="Arial" w:cs="Arial"/>
          <w:sz w:val="20"/>
          <w:szCs w:val="20"/>
        </w:rPr>
        <w:t>ultralarga</w:t>
      </w:r>
      <w:proofErr w:type="spellEnd"/>
      <w:r w:rsidR="003B0CD6">
        <w:rPr>
          <w:rFonts w:ascii="Arial" w:hAnsi="Arial" w:cs="Arial"/>
          <w:sz w:val="20"/>
          <w:szCs w:val="20"/>
        </w:rPr>
        <w:t xml:space="preserve"> </w:t>
      </w:r>
      <w:r w:rsidR="002105D9" w:rsidRPr="002105D9">
        <w:rPr>
          <w:rFonts w:ascii="Arial" w:hAnsi="Arial" w:cs="Arial"/>
          <w:sz w:val="20"/>
          <w:szCs w:val="20"/>
        </w:rPr>
        <w:t>attraverso i nostri operatori partner. Un</w:t>
      </w:r>
      <w:r w:rsidR="00577184">
        <w:rPr>
          <w:rFonts w:ascii="Arial" w:hAnsi="Arial" w:cs="Arial"/>
          <w:sz w:val="20"/>
          <w:szCs w:val="20"/>
        </w:rPr>
        <w:t>a importante notizia dei giorni scorsi</w:t>
      </w:r>
      <w:r w:rsidR="002105D9" w:rsidRPr="002105D9">
        <w:rPr>
          <w:rFonts w:ascii="Arial" w:hAnsi="Arial" w:cs="Arial"/>
          <w:sz w:val="20"/>
          <w:szCs w:val="20"/>
        </w:rPr>
        <w:t xml:space="preserve"> che ha come protagonista ancora una volta la Sicilia: tra i primi comuni ad aver acceso la fibra ottica compare infatti San Giovanni La Punta, in provincia di Catania”.</w:t>
      </w:r>
    </w:p>
    <w:p w:rsidR="00B56580" w:rsidRDefault="00B56580" w:rsidP="00BE5BAA">
      <w:pPr>
        <w:pStyle w:val="Paragrafobase"/>
        <w:spacing w:line="260" w:lineRule="atLeast"/>
        <w:jc w:val="both"/>
        <w:rPr>
          <w:rFonts w:ascii="Arial" w:hAnsi="Arial" w:cs="Arial"/>
          <w:sz w:val="20"/>
          <w:szCs w:val="20"/>
        </w:rPr>
      </w:pPr>
    </w:p>
    <w:p w:rsidR="005E0E8D" w:rsidRDefault="004B72DC" w:rsidP="00BE5BAA">
      <w:pPr>
        <w:pStyle w:val="Paragrafobase"/>
        <w:spacing w:line="260" w:lineRule="atLeast"/>
        <w:jc w:val="both"/>
        <w:rPr>
          <w:rFonts w:ascii="Arial" w:hAnsi="Arial" w:cs="Arial"/>
          <w:sz w:val="20"/>
          <w:szCs w:val="20"/>
        </w:rPr>
      </w:pPr>
      <w:r>
        <w:rPr>
          <w:rFonts w:ascii="Arial" w:hAnsi="Arial" w:cs="Arial"/>
          <w:sz w:val="20"/>
          <w:szCs w:val="20"/>
        </w:rPr>
        <w:t>La convenzione stipulata</w:t>
      </w:r>
      <w:r w:rsidR="005E0E8D">
        <w:rPr>
          <w:rFonts w:ascii="Arial" w:hAnsi="Arial" w:cs="Arial"/>
          <w:sz w:val="20"/>
          <w:szCs w:val="20"/>
        </w:rPr>
        <w:t xml:space="preserve"> tra Comune e Open Fiber, oltre a snellire e accelerare l’iter amministrativo </w:t>
      </w:r>
      <w:r w:rsidR="00DE7036">
        <w:rPr>
          <w:rFonts w:ascii="Arial" w:hAnsi="Arial" w:cs="Arial"/>
          <w:sz w:val="20"/>
          <w:szCs w:val="20"/>
        </w:rPr>
        <w:t>dell’opera</w:t>
      </w:r>
      <w:r w:rsidR="005E0E8D">
        <w:rPr>
          <w:rFonts w:ascii="Arial" w:hAnsi="Arial" w:cs="Arial"/>
          <w:sz w:val="20"/>
          <w:szCs w:val="20"/>
        </w:rPr>
        <w:t xml:space="preserve">, ha inoltre avuto decise </w:t>
      </w:r>
      <w:r w:rsidR="00DE7036">
        <w:rPr>
          <w:rFonts w:ascii="Arial" w:hAnsi="Arial" w:cs="Arial"/>
          <w:sz w:val="20"/>
          <w:szCs w:val="20"/>
        </w:rPr>
        <w:t xml:space="preserve">e sostanziali </w:t>
      </w:r>
      <w:r w:rsidR="005E0E8D">
        <w:rPr>
          <w:rFonts w:ascii="Arial" w:hAnsi="Arial" w:cs="Arial"/>
          <w:sz w:val="20"/>
          <w:szCs w:val="20"/>
        </w:rPr>
        <w:t xml:space="preserve">ricadute di carattere sociale. Il cablaggio di numerose </w:t>
      </w:r>
      <w:r w:rsidR="005E0E8D" w:rsidRPr="00A46729">
        <w:rPr>
          <w:rFonts w:ascii="Arial" w:hAnsi="Arial" w:cs="Arial"/>
          <w:b/>
          <w:sz w:val="20"/>
          <w:szCs w:val="20"/>
        </w:rPr>
        <w:t>scuole</w:t>
      </w:r>
      <w:r w:rsidR="005E0E8D">
        <w:rPr>
          <w:rFonts w:ascii="Arial" w:hAnsi="Arial" w:cs="Arial"/>
          <w:sz w:val="20"/>
          <w:szCs w:val="20"/>
        </w:rPr>
        <w:t xml:space="preserve">, su tutte </w:t>
      </w:r>
      <w:r w:rsidR="009A6E61">
        <w:rPr>
          <w:rFonts w:ascii="Arial" w:hAnsi="Arial" w:cs="Arial"/>
          <w:sz w:val="20"/>
          <w:szCs w:val="20"/>
        </w:rPr>
        <w:t xml:space="preserve">gli </w:t>
      </w:r>
      <w:r w:rsidR="005E0E8D">
        <w:rPr>
          <w:rFonts w:ascii="Arial" w:hAnsi="Arial" w:cs="Arial"/>
          <w:sz w:val="20"/>
          <w:szCs w:val="20"/>
        </w:rPr>
        <w:t>Istitut</w:t>
      </w:r>
      <w:r w:rsidR="009A6E61">
        <w:rPr>
          <w:rFonts w:ascii="Arial" w:hAnsi="Arial" w:cs="Arial"/>
          <w:sz w:val="20"/>
          <w:szCs w:val="20"/>
        </w:rPr>
        <w:t>i</w:t>
      </w:r>
      <w:r w:rsidR="005E0E8D">
        <w:rPr>
          <w:rFonts w:ascii="Arial" w:hAnsi="Arial" w:cs="Arial"/>
          <w:sz w:val="20"/>
          <w:szCs w:val="20"/>
        </w:rPr>
        <w:t xml:space="preserve"> comprensiv</w:t>
      </w:r>
      <w:r w:rsidR="009A6E61">
        <w:rPr>
          <w:rFonts w:ascii="Arial" w:hAnsi="Arial" w:cs="Arial"/>
          <w:sz w:val="20"/>
          <w:szCs w:val="20"/>
        </w:rPr>
        <w:t>i</w:t>
      </w:r>
      <w:r w:rsidR="005E0E8D">
        <w:rPr>
          <w:rFonts w:ascii="Arial" w:hAnsi="Arial" w:cs="Arial"/>
          <w:sz w:val="20"/>
          <w:szCs w:val="20"/>
        </w:rPr>
        <w:t xml:space="preserve"> “Giovanni Falcone” dello Zen 2</w:t>
      </w:r>
      <w:r w:rsidR="009A6E61">
        <w:rPr>
          <w:rFonts w:ascii="Arial" w:hAnsi="Arial" w:cs="Arial"/>
          <w:sz w:val="20"/>
          <w:szCs w:val="20"/>
        </w:rPr>
        <w:t xml:space="preserve"> e “Sandro Pertini” di Brancaccio</w:t>
      </w:r>
      <w:r>
        <w:rPr>
          <w:rFonts w:ascii="Arial" w:hAnsi="Arial" w:cs="Arial"/>
          <w:sz w:val="20"/>
          <w:szCs w:val="20"/>
        </w:rPr>
        <w:t>, già permette ad alunni e docenti di usufruire di nuovi strumenti didattici e laboratori informatici</w:t>
      </w:r>
      <w:r w:rsidR="009A6E61">
        <w:rPr>
          <w:rFonts w:ascii="Arial" w:hAnsi="Arial" w:cs="Arial"/>
          <w:sz w:val="20"/>
          <w:szCs w:val="20"/>
        </w:rPr>
        <w:t xml:space="preserve"> avanzat</w:t>
      </w:r>
      <w:r w:rsidR="003E0B06">
        <w:rPr>
          <w:rFonts w:ascii="Arial" w:hAnsi="Arial" w:cs="Arial"/>
          <w:sz w:val="20"/>
          <w:szCs w:val="20"/>
        </w:rPr>
        <w:t>i</w:t>
      </w:r>
      <w:r>
        <w:rPr>
          <w:rFonts w:ascii="Arial" w:hAnsi="Arial" w:cs="Arial"/>
          <w:sz w:val="20"/>
          <w:szCs w:val="20"/>
        </w:rPr>
        <w:t xml:space="preserve">. Così come migliora l’erogazione dei servizi pubblici digitali grazie al collegamento tra la rete a banda </w:t>
      </w:r>
      <w:proofErr w:type="spellStart"/>
      <w:r>
        <w:rPr>
          <w:rFonts w:ascii="Arial" w:hAnsi="Arial" w:cs="Arial"/>
          <w:sz w:val="20"/>
          <w:szCs w:val="20"/>
        </w:rPr>
        <w:t>ultralarga</w:t>
      </w:r>
      <w:proofErr w:type="spellEnd"/>
      <w:r>
        <w:rPr>
          <w:rFonts w:ascii="Arial" w:hAnsi="Arial" w:cs="Arial"/>
          <w:sz w:val="20"/>
          <w:szCs w:val="20"/>
        </w:rPr>
        <w:t xml:space="preserve"> di Open </w:t>
      </w:r>
      <w:proofErr w:type="spellStart"/>
      <w:r>
        <w:rPr>
          <w:rFonts w:ascii="Arial" w:hAnsi="Arial" w:cs="Arial"/>
          <w:sz w:val="20"/>
          <w:szCs w:val="20"/>
        </w:rPr>
        <w:t>Fiber</w:t>
      </w:r>
      <w:proofErr w:type="spellEnd"/>
      <w:r>
        <w:rPr>
          <w:rFonts w:ascii="Arial" w:hAnsi="Arial" w:cs="Arial"/>
          <w:sz w:val="20"/>
          <w:szCs w:val="20"/>
        </w:rPr>
        <w:t xml:space="preserve"> e l’</w:t>
      </w:r>
      <w:r w:rsidRPr="00A46729">
        <w:rPr>
          <w:rFonts w:ascii="Arial" w:hAnsi="Arial" w:cs="Arial"/>
          <w:b/>
          <w:sz w:val="20"/>
          <w:szCs w:val="20"/>
        </w:rPr>
        <w:t>anello telematico</w:t>
      </w:r>
      <w:r>
        <w:rPr>
          <w:rFonts w:ascii="Arial" w:hAnsi="Arial" w:cs="Arial"/>
          <w:sz w:val="20"/>
          <w:szCs w:val="20"/>
        </w:rPr>
        <w:t xml:space="preserve"> del Comune. </w:t>
      </w:r>
    </w:p>
    <w:p w:rsidR="00B56580" w:rsidRDefault="00B56580" w:rsidP="00BE5BAA">
      <w:pPr>
        <w:pStyle w:val="Paragrafobase"/>
        <w:spacing w:line="260" w:lineRule="atLeast"/>
        <w:jc w:val="both"/>
        <w:rPr>
          <w:rFonts w:ascii="Arial" w:hAnsi="Arial" w:cs="Arial"/>
          <w:sz w:val="20"/>
          <w:szCs w:val="20"/>
        </w:rPr>
      </w:pPr>
    </w:p>
    <w:p w:rsidR="004B72DC" w:rsidRDefault="004B72DC" w:rsidP="00BE5BAA">
      <w:pPr>
        <w:pStyle w:val="Paragrafobase"/>
        <w:spacing w:line="260" w:lineRule="atLeast"/>
        <w:jc w:val="both"/>
        <w:rPr>
          <w:rFonts w:ascii="Arial" w:hAnsi="Arial" w:cs="Arial"/>
          <w:sz w:val="20"/>
          <w:szCs w:val="20"/>
        </w:rPr>
      </w:pPr>
      <w:r>
        <w:rPr>
          <w:rFonts w:ascii="Arial" w:hAnsi="Arial" w:cs="Arial"/>
          <w:sz w:val="20"/>
          <w:szCs w:val="20"/>
        </w:rPr>
        <w:t xml:space="preserve">Non sono poi mancate le sorprese, come quella registrata nei mesi scorsi </w:t>
      </w:r>
      <w:r w:rsidR="009A6E61">
        <w:rPr>
          <w:rFonts w:ascii="Arial" w:hAnsi="Arial" w:cs="Arial"/>
          <w:sz w:val="20"/>
          <w:szCs w:val="20"/>
        </w:rPr>
        <w:t>nei dintorni</w:t>
      </w:r>
      <w:r>
        <w:rPr>
          <w:rFonts w:ascii="Arial" w:hAnsi="Arial" w:cs="Arial"/>
          <w:sz w:val="20"/>
          <w:szCs w:val="20"/>
        </w:rPr>
        <w:t xml:space="preserve"> di via Notarbartolo. Durante gli scavi per la posa della fibra ottica, in via Francesco </w:t>
      </w:r>
      <w:proofErr w:type="spellStart"/>
      <w:r>
        <w:rPr>
          <w:rFonts w:ascii="Arial" w:hAnsi="Arial" w:cs="Arial"/>
          <w:sz w:val="20"/>
          <w:szCs w:val="20"/>
        </w:rPr>
        <w:t>Cilea</w:t>
      </w:r>
      <w:proofErr w:type="spellEnd"/>
      <w:r>
        <w:rPr>
          <w:rFonts w:ascii="Arial" w:hAnsi="Arial" w:cs="Arial"/>
          <w:sz w:val="20"/>
          <w:szCs w:val="20"/>
        </w:rPr>
        <w:t xml:space="preserve"> è stato infatti rinvenuto un </w:t>
      </w:r>
      <w:proofErr w:type="spellStart"/>
      <w:r w:rsidRPr="00A46729">
        <w:rPr>
          <w:rFonts w:ascii="Arial" w:hAnsi="Arial" w:cs="Arial"/>
          <w:b/>
          <w:sz w:val="20"/>
          <w:szCs w:val="20"/>
        </w:rPr>
        <w:t>Qanat</w:t>
      </w:r>
      <w:proofErr w:type="spellEnd"/>
      <w:r>
        <w:rPr>
          <w:rFonts w:ascii="Arial" w:hAnsi="Arial" w:cs="Arial"/>
          <w:sz w:val="20"/>
          <w:szCs w:val="20"/>
        </w:rPr>
        <w:t xml:space="preserve">, </w:t>
      </w:r>
      <w:r w:rsidR="009A6E61">
        <w:rPr>
          <w:rFonts w:ascii="Arial" w:hAnsi="Arial" w:cs="Arial"/>
          <w:sz w:val="20"/>
          <w:szCs w:val="20"/>
        </w:rPr>
        <w:t>uno de</w:t>
      </w:r>
      <w:r>
        <w:rPr>
          <w:rFonts w:ascii="Arial" w:hAnsi="Arial" w:cs="Arial"/>
          <w:sz w:val="20"/>
          <w:szCs w:val="20"/>
        </w:rPr>
        <w:t xml:space="preserve">gli antichi acquedotti sotterranei d’epoca araba che </w:t>
      </w:r>
      <w:r w:rsidR="00FA73DB">
        <w:rPr>
          <w:rFonts w:ascii="Arial" w:hAnsi="Arial" w:cs="Arial"/>
          <w:sz w:val="20"/>
          <w:szCs w:val="20"/>
        </w:rPr>
        <w:t>hanno contribuito all’antico splendore di Palermo</w:t>
      </w:r>
      <w:r w:rsidR="009A6E61">
        <w:rPr>
          <w:rFonts w:ascii="Arial" w:hAnsi="Arial" w:cs="Arial"/>
          <w:sz w:val="20"/>
          <w:szCs w:val="20"/>
        </w:rPr>
        <w:t>. È stata la Soprintendenza per i beni culturali e ambientali a certificare l’eccezionalità del ritrovamento, dato che fino a oggi non si aveva con</w:t>
      </w:r>
      <w:r w:rsidR="003E0B06">
        <w:rPr>
          <w:rFonts w:ascii="Arial" w:hAnsi="Arial" w:cs="Arial"/>
          <w:sz w:val="20"/>
          <w:szCs w:val="20"/>
        </w:rPr>
        <w:t xml:space="preserve">oscenza </w:t>
      </w:r>
      <w:r w:rsidR="009A6E61">
        <w:rPr>
          <w:rFonts w:ascii="Arial" w:hAnsi="Arial" w:cs="Arial"/>
          <w:sz w:val="20"/>
          <w:szCs w:val="20"/>
        </w:rPr>
        <w:t xml:space="preserve">della presenza di </w:t>
      </w:r>
      <w:proofErr w:type="spellStart"/>
      <w:r w:rsidR="009A6E61">
        <w:rPr>
          <w:rFonts w:ascii="Arial" w:hAnsi="Arial" w:cs="Arial"/>
          <w:sz w:val="20"/>
          <w:szCs w:val="20"/>
        </w:rPr>
        <w:t>Qanat</w:t>
      </w:r>
      <w:proofErr w:type="spellEnd"/>
      <w:r w:rsidR="009A6E61">
        <w:rPr>
          <w:rFonts w:ascii="Arial" w:hAnsi="Arial" w:cs="Arial"/>
          <w:sz w:val="20"/>
          <w:szCs w:val="20"/>
        </w:rPr>
        <w:t xml:space="preserve"> in quella specifica zona della città. </w:t>
      </w:r>
    </w:p>
    <w:p w:rsidR="00E72827" w:rsidRDefault="00E72827" w:rsidP="00BE5BAA">
      <w:pPr>
        <w:pStyle w:val="Paragrafobase"/>
        <w:spacing w:line="260" w:lineRule="atLeast"/>
        <w:jc w:val="both"/>
        <w:rPr>
          <w:rFonts w:ascii="Arial" w:hAnsi="Arial" w:cs="Arial"/>
          <w:sz w:val="20"/>
          <w:szCs w:val="20"/>
        </w:rPr>
      </w:pPr>
      <w:bookmarkStart w:id="0" w:name="_GoBack"/>
      <w:bookmarkEnd w:id="0"/>
    </w:p>
    <w:p w:rsidR="00DE7036" w:rsidRDefault="00980769" w:rsidP="00BE5BAA">
      <w:pPr>
        <w:pStyle w:val="Paragrafobase"/>
        <w:spacing w:line="260" w:lineRule="atLeast"/>
        <w:jc w:val="both"/>
        <w:rPr>
          <w:rFonts w:ascii="Arial" w:hAnsi="Arial" w:cs="Arial"/>
          <w:sz w:val="20"/>
          <w:szCs w:val="20"/>
        </w:rPr>
      </w:pPr>
      <w:r>
        <w:rPr>
          <w:rFonts w:ascii="Arial" w:hAnsi="Arial" w:cs="Arial"/>
          <w:sz w:val="20"/>
          <w:szCs w:val="20"/>
        </w:rPr>
        <w:t xml:space="preserve">Va infine ricordato che </w:t>
      </w:r>
      <w:r w:rsidR="00DE7036">
        <w:rPr>
          <w:rFonts w:ascii="Arial" w:hAnsi="Arial" w:cs="Arial"/>
          <w:sz w:val="20"/>
          <w:szCs w:val="20"/>
        </w:rPr>
        <w:t>Open Fiber è attiva nel mercato all’ingrosso in qualità di operatore</w:t>
      </w:r>
      <w:r w:rsidR="00DE7036" w:rsidRPr="00DE7036">
        <w:rPr>
          <w:rFonts w:ascii="Arial" w:hAnsi="Arial" w:cs="Arial"/>
          <w:sz w:val="20"/>
          <w:szCs w:val="20"/>
        </w:rPr>
        <w:t xml:space="preserve"> </w:t>
      </w:r>
      <w:proofErr w:type="spellStart"/>
      <w:r w:rsidR="00DE7036" w:rsidRPr="00DE7036">
        <w:rPr>
          <w:rFonts w:ascii="Arial" w:hAnsi="Arial" w:cs="Arial"/>
          <w:i/>
          <w:sz w:val="20"/>
          <w:szCs w:val="20"/>
        </w:rPr>
        <w:t>wholesale</w:t>
      </w:r>
      <w:proofErr w:type="spellEnd"/>
      <w:r w:rsidR="00DE7036" w:rsidRPr="00DE7036">
        <w:rPr>
          <w:rFonts w:ascii="Arial" w:hAnsi="Arial" w:cs="Arial"/>
          <w:i/>
          <w:sz w:val="20"/>
          <w:szCs w:val="20"/>
        </w:rPr>
        <w:t xml:space="preserve"> </w:t>
      </w:r>
      <w:proofErr w:type="spellStart"/>
      <w:r w:rsidR="00DE7036" w:rsidRPr="00DE7036">
        <w:rPr>
          <w:rFonts w:ascii="Arial" w:hAnsi="Arial" w:cs="Arial"/>
          <w:i/>
          <w:sz w:val="20"/>
          <w:szCs w:val="20"/>
        </w:rPr>
        <w:t>only</w:t>
      </w:r>
      <w:proofErr w:type="spellEnd"/>
      <w:r w:rsidR="00DE7036" w:rsidRPr="00DE7036">
        <w:rPr>
          <w:rFonts w:ascii="Arial" w:hAnsi="Arial" w:cs="Arial"/>
          <w:sz w:val="20"/>
          <w:szCs w:val="20"/>
        </w:rPr>
        <w:t xml:space="preserve">, non vende cioè servizi all’utenza finale ma mette a disposizione la sua infrastruttura </w:t>
      </w:r>
      <w:r w:rsidR="00DE7036">
        <w:rPr>
          <w:rFonts w:ascii="Arial" w:hAnsi="Arial" w:cs="Arial"/>
          <w:sz w:val="20"/>
          <w:szCs w:val="20"/>
        </w:rPr>
        <w:t xml:space="preserve">senza distinzioni </w:t>
      </w:r>
      <w:r w:rsidR="00DE7036" w:rsidRPr="00DE7036">
        <w:rPr>
          <w:rFonts w:ascii="Arial" w:hAnsi="Arial" w:cs="Arial"/>
          <w:sz w:val="20"/>
          <w:szCs w:val="20"/>
        </w:rPr>
        <w:t>a tutti gli operatori di telecomunicazioni o Internet service provider interessati</w:t>
      </w:r>
      <w:r w:rsidR="00DE7036">
        <w:rPr>
          <w:rFonts w:ascii="Arial" w:hAnsi="Arial" w:cs="Arial"/>
          <w:sz w:val="20"/>
          <w:szCs w:val="20"/>
        </w:rPr>
        <w:t xml:space="preserve">. È questa una precisa scelta strategica che risponde agli obiettivi tracciati dall’Agenda digitale europea e dalla Strategia italiana per la banda </w:t>
      </w:r>
      <w:proofErr w:type="spellStart"/>
      <w:r w:rsidR="00DE7036">
        <w:rPr>
          <w:rFonts w:ascii="Arial" w:hAnsi="Arial" w:cs="Arial"/>
          <w:sz w:val="20"/>
          <w:szCs w:val="20"/>
        </w:rPr>
        <w:t>ultralarga</w:t>
      </w:r>
      <w:proofErr w:type="spellEnd"/>
      <w:r w:rsidR="00DE7036">
        <w:rPr>
          <w:rFonts w:ascii="Arial" w:hAnsi="Arial" w:cs="Arial"/>
          <w:sz w:val="20"/>
          <w:szCs w:val="20"/>
        </w:rPr>
        <w:t>, rimediando alla carenza infrastrutturale del Paese in una logica di competizione economica e parità d’accesso.</w:t>
      </w:r>
      <w:r w:rsidR="00DE7036" w:rsidRPr="00DE7036">
        <w:rPr>
          <w:rFonts w:ascii="Arial" w:hAnsi="Arial" w:cs="Arial"/>
          <w:sz w:val="20"/>
          <w:szCs w:val="20"/>
        </w:rPr>
        <w:t xml:space="preserve"> </w:t>
      </w:r>
    </w:p>
    <w:p w:rsidR="003E0B06" w:rsidRPr="00DE7036" w:rsidRDefault="003E0B06" w:rsidP="00BE5BAA">
      <w:pPr>
        <w:pStyle w:val="Paragrafobase"/>
        <w:spacing w:line="260" w:lineRule="atLeast"/>
        <w:jc w:val="both"/>
        <w:rPr>
          <w:rFonts w:ascii="Arial" w:hAnsi="Arial" w:cs="Arial"/>
          <w:sz w:val="20"/>
          <w:szCs w:val="20"/>
        </w:rPr>
      </w:pPr>
    </w:p>
    <w:sectPr w:rsidR="003E0B06" w:rsidRPr="00DE7036" w:rsidSect="00355FE3">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113"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56D1" w:rsidRDefault="004756D1" w:rsidP="007D6A67">
      <w:pPr>
        <w:spacing w:after="0" w:line="240" w:lineRule="auto"/>
      </w:pPr>
      <w:r>
        <w:separator/>
      </w:r>
    </w:p>
  </w:endnote>
  <w:endnote w:type="continuationSeparator" w:id="0">
    <w:p w:rsidR="004756D1" w:rsidRDefault="004756D1" w:rsidP="007D6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inionPro-Regular">
    <w:altName w:val="Times New Roman"/>
    <w:charset w:val="00"/>
    <w:family w:val="auto"/>
    <w:pitch w:val="variable"/>
    <w:sig w:usb0="00000001" w:usb1="00000001"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E5B" w:rsidRDefault="00A36E5B">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_Hlk496539327"/>
  <w:p w:rsidR="007D6A67" w:rsidRPr="007346E2" w:rsidRDefault="007346E2" w:rsidP="007346E2">
    <w:r w:rsidRPr="002334A8">
      <w:rPr>
        <w:noProof/>
        <w:lang w:eastAsia="it-IT"/>
      </w:rPr>
      <mc:AlternateContent>
        <mc:Choice Requires="wps">
          <w:drawing>
            <wp:anchor distT="0" distB="0" distL="114300" distR="114300" simplePos="0" relativeHeight="251665408" behindDoc="0" locked="0" layoutInCell="1" allowOverlap="1" wp14:anchorId="32B370A0" wp14:editId="28F47D26">
              <wp:simplePos x="0" y="0"/>
              <wp:positionH relativeFrom="column">
                <wp:posOffset>3175</wp:posOffset>
              </wp:positionH>
              <wp:positionV relativeFrom="paragraph">
                <wp:posOffset>127635</wp:posOffset>
              </wp:positionV>
              <wp:extent cx="6067425" cy="0"/>
              <wp:effectExtent l="0" t="0" r="0" b="0"/>
              <wp:wrapNone/>
              <wp:docPr id="14" name="Connettore 1 14"/>
              <wp:cNvGraphicFramePr/>
              <a:graphic xmlns:a="http://schemas.openxmlformats.org/drawingml/2006/main">
                <a:graphicData uri="http://schemas.microsoft.com/office/word/2010/wordprocessingShape">
                  <wps:wsp>
                    <wps:cNvCnPr/>
                    <wps:spPr>
                      <a:xfrm>
                        <a:off x="0" y="0"/>
                        <a:ext cx="60674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015686" id="Connettore 1 1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10.05pt" to="478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" strokecolor="#e1208a [3044]"/>
          </w:pict>
        </mc:Fallback>
      </mc:AlternateContent>
    </w:r>
    <w:r w:rsidRPr="007346E2">
      <w:rPr>
        <w:noProof/>
        <w:lang w:eastAsia="it-IT"/>
      </w:rPr>
      <mc:AlternateContent>
        <mc:Choice Requires="wps">
          <w:drawing>
            <wp:anchor distT="4294967295" distB="4294967295" distL="114300" distR="114300" simplePos="0" relativeHeight="251663360" behindDoc="0" locked="0" layoutInCell="1" allowOverlap="1">
              <wp:simplePos x="0" y="0"/>
              <wp:positionH relativeFrom="column">
                <wp:posOffset>949325</wp:posOffset>
              </wp:positionH>
              <wp:positionV relativeFrom="paragraph">
                <wp:posOffset>9630409</wp:posOffset>
              </wp:positionV>
              <wp:extent cx="5886450" cy="0"/>
              <wp:effectExtent l="0" t="0" r="0" b="0"/>
              <wp:wrapNone/>
              <wp:docPr id="3" name="Connettore 1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864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A14D57" id="Connettore 1 14"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4.75pt,758.3pt" to="538.25pt,7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" strokecolor="#e1208a [3044]">
              <o:lock v:ext="edit" shapetype="f"/>
            </v:line>
          </w:pict>
        </mc:Fallback>
      </mc:AlternateContent>
    </w:r>
    <w:r w:rsidRPr="007346E2">
      <w:rPr>
        <w:noProof/>
        <w:lang w:eastAsia="it-IT"/>
      </w:rPr>
      <mc:AlternateContent>
        <mc:Choice Requires="wps">
          <w:drawing>
            <wp:anchor distT="4294967295" distB="4294967295" distL="114300" distR="114300" simplePos="0" relativeHeight="251661312" behindDoc="0" locked="0" layoutInCell="1" allowOverlap="1">
              <wp:simplePos x="0" y="0"/>
              <wp:positionH relativeFrom="column">
                <wp:posOffset>949325</wp:posOffset>
              </wp:positionH>
              <wp:positionV relativeFrom="paragraph">
                <wp:posOffset>9630409</wp:posOffset>
              </wp:positionV>
              <wp:extent cx="5886450" cy="0"/>
              <wp:effectExtent l="0" t="0" r="0" b="0"/>
              <wp:wrapNone/>
              <wp:docPr id="2" name="Connettore 1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864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84C7AE" id="Connettore 1 14"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4.75pt,758.3pt" to="538.25pt,7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" strokecolor="#e1208a [3044]">
              <o:lock v:ext="edit" shapetype="f"/>
            </v:line>
          </w:pict>
        </mc:Fallback>
      </mc:AlternateContent>
    </w:r>
    <w:r w:rsidRPr="007346E2">
      <w:rPr>
        <w:noProof/>
        <w:lang w:eastAsia="it-IT"/>
      </w:rPr>
      <mc:AlternateContent>
        <mc:Choice Requires="wps">
          <w:drawing>
            <wp:anchor distT="4294967295" distB="4294967295" distL="114300" distR="114300" simplePos="0" relativeHeight="251659264" behindDoc="0" locked="0" layoutInCell="1" allowOverlap="1">
              <wp:simplePos x="0" y="0"/>
              <wp:positionH relativeFrom="column">
                <wp:posOffset>949325</wp:posOffset>
              </wp:positionH>
              <wp:positionV relativeFrom="paragraph">
                <wp:posOffset>9630409</wp:posOffset>
              </wp:positionV>
              <wp:extent cx="5886450" cy="0"/>
              <wp:effectExtent l="0" t="0" r="0" b="0"/>
              <wp:wrapNone/>
              <wp:docPr id="1" name="Connettore 1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864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987698" id="Connettore 1 1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4.75pt,758.3pt" to="538.25pt,7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" strokecolor="#e1208a [3044]">
              <o:lock v:ext="edit" shapetype="f"/>
            </v:line>
          </w:pict>
        </mc:Fallback>
      </mc:AlternateContent>
    </w:r>
  </w:p>
  <w:p w:rsidR="00DA34C9" w:rsidRDefault="007D6A67" w:rsidP="00DA34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0" w:lineRule="atLeast"/>
      <w:jc w:val="center"/>
      <w:rPr>
        <w:rFonts w:ascii="Arial" w:hAnsi="Arial" w:cs="Arial"/>
        <w:color w:val="000000"/>
        <w:sz w:val="16"/>
        <w:szCs w:val="16"/>
      </w:rPr>
    </w:pPr>
    <w:proofErr w:type="spellStart"/>
    <w:r w:rsidRPr="002334A8">
      <w:rPr>
        <w:rFonts w:ascii="Arial" w:hAnsi="Arial" w:cs="Arial"/>
        <w:color w:val="000000"/>
        <w:sz w:val="16"/>
        <w:szCs w:val="16"/>
      </w:rPr>
      <w:t>OpEn</w:t>
    </w:r>
    <w:proofErr w:type="spellEnd"/>
    <w:r w:rsidRPr="002334A8">
      <w:rPr>
        <w:rFonts w:ascii="Arial" w:hAnsi="Arial" w:cs="Arial"/>
        <w:color w:val="000000"/>
        <w:sz w:val="16"/>
        <w:szCs w:val="16"/>
      </w:rPr>
      <w:t xml:space="preserve"> </w:t>
    </w:r>
    <w:proofErr w:type="spellStart"/>
    <w:r w:rsidRPr="002334A8">
      <w:rPr>
        <w:rFonts w:ascii="Arial" w:hAnsi="Arial" w:cs="Arial"/>
        <w:color w:val="000000"/>
        <w:sz w:val="16"/>
        <w:szCs w:val="16"/>
      </w:rPr>
      <w:t>Fiber</w:t>
    </w:r>
    <w:proofErr w:type="spellEnd"/>
    <w:r w:rsidRPr="002334A8">
      <w:rPr>
        <w:rFonts w:ascii="Arial" w:hAnsi="Arial" w:cs="Arial"/>
        <w:color w:val="000000"/>
        <w:sz w:val="16"/>
        <w:szCs w:val="16"/>
      </w:rPr>
      <w:t xml:space="preserve"> S.p.A. – Sede Legale: </w:t>
    </w:r>
    <w:r>
      <w:rPr>
        <w:rFonts w:ascii="Arial" w:hAnsi="Arial" w:cs="Arial"/>
        <w:color w:val="000000"/>
        <w:sz w:val="16"/>
        <w:szCs w:val="16"/>
      </w:rPr>
      <w:t>20155 Milano, Viale Certosa 2</w:t>
    </w:r>
    <w:r>
      <w:rPr>
        <w:rFonts w:ascii="Arial" w:hAnsi="Arial" w:cs="Arial"/>
        <w:color w:val="000000"/>
        <w:sz w:val="16"/>
        <w:szCs w:val="16"/>
      </w:rPr>
      <w:br/>
    </w:r>
    <w:r w:rsidRPr="002334A8">
      <w:rPr>
        <w:rFonts w:ascii="Arial" w:hAnsi="Arial" w:cs="Arial"/>
        <w:color w:val="000000"/>
        <w:sz w:val="16"/>
        <w:szCs w:val="16"/>
      </w:rPr>
      <w:t xml:space="preserve">Registro Imprese di Milano, Codice Fiscale e Partita IVA 09320630966 R.E.A. MI 2083127 – Capitale sociale Euro 250.000.000 </w:t>
    </w:r>
    <w:proofErr w:type="spellStart"/>
    <w:r w:rsidRPr="002334A8">
      <w:rPr>
        <w:rFonts w:ascii="Arial" w:hAnsi="Arial" w:cs="Arial"/>
        <w:color w:val="000000"/>
        <w:sz w:val="16"/>
        <w:szCs w:val="16"/>
      </w:rPr>
      <w:t>i.v</w:t>
    </w:r>
    <w:proofErr w:type="spellEnd"/>
    <w:r w:rsidRPr="002334A8">
      <w:rPr>
        <w:rFonts w:ascii="Arial" w:hAnsi="Arial" w:cs="Arial"/>
        <w:color w:val="000000"/>
        <w:sz w:val="16"/>
        <w:szCs w:val="16"/>
      </w:rPr>
      <w:t>.</w:t>
    </w:r>
    <w:bookmarkEnd w:id="1"/>
  </w:p>
  <w:p w:rsidR="00DA34C9" w:rsidRPr="00251E2D" w:rsidRDefault="00DA34C9" w:rsidP="00DA34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0" w:lineRule="atLeast"/>
      <w:jc w:val="right"/>
      <w:rPr>
        <w:rFonts w:ascii="Arial" w:hAnsi="Arial" w:cs="Arial"/>
        <w:color w:val="000000"/>
        <w:sz w:val="16"/>
        <w:szCs w:val="16"/>
      </w:rPr>
    </w:pPr>
    <w:r w:rsidRPr="00DA34C9">
      <w:rPr>
        <w:rFonts w:ascii="Arial" w:hAnsi="Arial" w:cs="Arial"/>
        <w:color w:val="000000"/>
        <w:sz w:val="16"/>
        <w:szCs w:val="16"/>
      </w:rPr>
      <w:fldChar w:fldCharType="begin"/>
    </w:r>
    <w:r w:rsidRPr="00DA34C9">
      <w:rPr>
        <w:rFonts w:ascii="Arial" w:hAnsi="Arial" w:cs="Arial"/>
        <w:color w:val="000000"/>
        <w:sz w:val="16"/>
        <w:szCs w:val="16"/>
      </w:rPr>
      <w:instrText>PAGE   \* MERGEFORMAT</w:instrText>
    </w:r>
    <w:r w:rsidRPr="00DA34C9">
      <w:rPr>
        <w:rFonts w:ascii="Arial" w:hAnsi="Arial" w:cs="Arial"/>
        <w:color w:val="000000"/>
        <w:sz w:val="16"/>
        <w:szCs w:val="16"/>
      </w:rPr>
      <w:fldChar w:fldCharType="separate"/>
    </w:r>
    <w:r w:rsidR="00E72827">
      <w:rPr>
        <w:rFonts w:ascii="Arial" w:hAnsi="Arial" w:cs="Arial"/>
        <w:noProof/>
        <w:color w:val="000000"/>
        <w:sz w:val="16"/>
        <w:szCs w:val="16"/>
      </w:rPr>
      <w:t>2</w:t>
    </w:r>
    <w:r w:rsidRPr="00DA34C9">
      <w:rPr>
        <w:rFonts w:ascii="Arial" w:hAnsi="Arial" w:cs="Arial"/>
        <w:color w:val="000000"/>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E2D" w:rsidRDefault="00251E2D" w:rsidP="00251E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0" w:lineRule="atLeast"/>
      <w:jc w:val="center"/>
      <w:rPr>
        <w:rFonts w:ascii="Arial" w:hAnsi="Arial" w:cs="Arial"/>
        <w:color w:val="000000"/>
        <w:sz w:val="16"/>
        <w:szCs w:val="16"/>
      </w:rPr>
    </w:pPr>
    <w:r w:rsidRPr="00251E2D">
      <w:rPr>
        <w:rFonts w:ascii="Arial" w:hAnsi="Arial" w:cs="Arial"/>
        <w:noProof/>
        <w:color w:val="FFFFFF" w:themeColor="background1"/>
        <w:lang w:eastAsia="it-IT"/>
      </w:rPr>
      <mc:AlternateContent>
        <mc:Choice Requires="wps">
          <w:drawing>
            <wp:inline distT="0" distB="0" distL="0" distR="0" wp14:anchorId="07037CA5">
              <wp:extent cx="6630670" cy="0"/>
              <wp:effectExtent l="0" t="0" r="0" b="0"/>
              <wp:docPr id="15" name="Connettore 1 14"/>
              <wp:cNvGraphicFramePr/>
              <a:graphic xmlns:a="http://schemas.openxmlformats.org/drawingml/2006/main">
                <a:graphicData uri="http://schemas.microsoft.com/office/word/2010/wordprocessingShape">
                  <wps:wsp>
                    <wps:cNvCnPr/>
                    <wps:spPr>
                      <a:xfrm>
                        <a:off x="0" y="0"/>
                        <a:ext cx="663067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13882E55" id="Connettore 1 14" o:spid="_x0000_s1026" style="visibility:visible;mso-wrap-style:square;mso-left-percent:-10001;mso-top-percent:-10001;mso-position-horizontal:absolute;mso-position-horizontal-relative:char;mso-position-vertical:absolute;mso-position-vertical-relative:line;mso-left-percent:-10001;mso-top-percent:-10001" from="0,0" to="522.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" strokecolor="#e1208a [3044]">
              <w10:anchorlock/>
            </v:line>
          </w:pict>
        </mc:Fallback>
      </mc:AlternateContent>
    </w:r>
  </w:p>
  <w:p w:rsidR="00251E2D" w:rsidRPr="00251E2D" w:rsidRDefault="00251E2D" w:rsidP="00251E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0" w:lineRule="atLeast"/>
      <w:jc w:val="center"/>
      <w:rPr>
        <w:rFonts w:ascii="Arial" w:hAnsi="Arial" w:cs="Arial"/>
        <w:color w:val="000000"/>
        <w:sz w:val="16"/>
        <w:szCs w:val="16"/>
      </w:rPr>
    </w:pPr>
    <w:proofErr w:type="spellStart"/>
    <w:r w:rsidRPr="00251E2D">
      <w:rPr>
        <w:rFonts w:ascii="Arial" w:hAnsi="Arial" w:cs="Arial"/>
        <w:color w:val="000000"/>
        <w:sz w:val="16"/>
        <w:szCs w:val="16"/>
      </w:rPr>
      <w:t>OpEn</w:t>
    </w:r>
    <w:proofErr w:type="spellEnd"/>
    <w:r w:rsidRPr="00251E2D">
      <w:rPr>
        <w:rFonts w:ascii="Arial" w:hAnsi="Arial" w:cs="Arial"/>
        <w:color w:val="000000"/>
        <w:sz w:val="16"/>
        <w:szCs w:val="16"/>
      </w:rPr>
      <w:t xml:space="preserve"> </w:t>
    </w:r>
    <w:proofErr w:type="spellStart"/>
    <w:r w:rsidRPr="00251E2D">
      <w:rPr>
        <w:rFonts w:ascii="Arial" w:hAnsi="Arial" w:cs="Arial"/>
        <w:color w:val="000000"/>
        <w:sz w:val="16"/>
        <w:szCs w:val="16"/>
      </w:rPr>
      <w:t>Fiber</w:t>
    </w:r>
    <w:proofErr w:type="spellEnd"/>
    <w:r w:rsidRPr="00251E2D">
      <w:rPr>
        <w:rFonts w:ascii="Arial" w:hAnsi="Arial" w:cs="Arial"/>
        <w:color w:val="000000"/>
        <w:sz w:val="16"/>
        <w:szCs w:val="16"/>
      </w:rPr>
      <w:t xml:space="preserve"> S.p.A. – Sede Legale: </w:t>
    </w:r>
    <w:r>
      <w:rPr>
        <w:rFonts w:ascii="Arial" w:hAnsi="Arial" w:cs="Arial"/>
        <w:color w:val="000000"/>
        <w:sz w:val="16"/>
        <w:szCs w:val="16"/>
      </w:rPr>
      <w:t>20155 Milano, Viale Certosa 2</w:t>
    </w:r>
    <w:r>
      <w:rPr>
        <w:rFonts w:ascii="Arial" w:hAnsi="Arial" w:cs="Arial"/>
        <w:color w:val="000000"/>
        <w:sz w:val="16"/>
        <w:szCs w:val="16"/>
      </w:rPr>
      <w:br/>
    </w:r>
    <w:r w:rsidRPr="00251E2D">
      <w:rPr>
        <w:rFonts w:ascii="Arial" w:hAnsi="Arial" w:cs="Arial"/>
        <w:color w:val="000000"/>
        <w:sz w:val="16"/>
        <w:szCs w:val="16"/>
      </w:rPr>
      <w:t xml:space="preserve">Registro Imprese di Milano, Codice Fiscale e Partita IVA 09320630966 R.E.A. MI 2083127 – Capitale sociale Euro 250.000.000 </w:t>
    </w:r>
    <w:proofErr w:type="spellStart"/>
    <w:r w:rsidRPr="00251E2D">
      <w:rPr>
        <w:rFonts w:ascii="Arial" w:hAnsi="Arial" w:cs="Arial"/>
        <w:color w:val="000000"/>
        <w:sz w:val="16"/>
        <w:szCs w:val="16"/>
      </w:rPr>
      <w:t>i.v</w:t>
    </w:r>
    <w:proofErr w:type="spellEnd"/>
    <w:r w:rsidRPr="00251E2D">
      <w:rPr>
        <w:rFonts w:ascii="Arial" w:hAnsi="Arial" w:cs="Arial"/>
        <w:color w:val="000000"/>
        <w:sz w:val="16"/>
        <w:szCs w:val="16"/>
      </w:rPr>
      <w:t>.</w:t>
    </w:r>
  </w:p>
  <w:p w:rsidR="00251E2D" w:rsidRDefault="00251E2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56D1" w:rsidRDefault="004756D1" w:rsidP="007D6A67">
      <w:pPr>
        <w:spacing w:after="0" w:line="240" w:lineRule="auto"/>
      </w:pPr>
      <w:r>
        <w:separator/>
      </w:r>
    </w:p>
  </w:footnote>
  <w:footnote w:type="continuationSeparator" w:id="0">
    <w:p w:rsidR="004756D1" w:rsidRDefault="004756D1" w:rsidP="007D6A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E5B" w:rsidRDefault="00A36E5B">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D80" w:rsidRPr="00A36E5B" w:rsidRDefault="00A36E5B" w:rsidP="00A36E5B">
    <w:pPr>
      <w:pStyle w:val="Intestazione"/>
    </w:pPr>
    <w:r>
      <w:t xml:space="preserve">      </w:t>
    </w:r>
    <w:r w:rsidR="00355FE3">
      <w:rPr>
        <w:noProof/>
        <w:lang w:eastAsia="it-IT"/>
      </w:rPr>
      <w:drawing>
        <wp:inline distT="0" distB="0" distL="0" distR="0">
          <wp:extent cx="2737104" cy="737616"/>
          <wp:effectExtent l="0" t="0" r="6350" b="5715"/>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template-01.jpg"/>
                  <pic:cNvPicPr/>
                </pic:nvPicPr>
                <pic:blipFill>
                  <a:blip r:embed="rId1">
                    <a:extLst>
                      <a:ext uri="{28A0092B-C50C-407E-A947-70E740481C1C}">
                        <a14:useLocalDpi xmlns:a14="http://schemas.microsoft.com/office/drawing/2010/main" val="0"/>
                      </a:ext>
                    </a:extLst>
                  </a:blip>
                  <a:stretch>
                    <a:fillRect/>
                  </a:stretch>
                </pic:blipFill>
                <pic:spPr>
                  <a:xfrm>
                    <a:off x="0" y="0"/>
                    <a:ext cx="2737104" cy="737616"/>
                  </a:xfrm>
                  <a:prstGeom prst="rect">
                    <a:avLst/>
                  </a:prstGeom>
                </pic:spPr>
              </pic:pic>
            </a:graphicData>
          </a:graphic>
        </wp:inline>
      </w:drawing>
    </w:r>
    <w:r>
      <w:t xml:space="preserve">                                                </w:t>
    </w:r>
    <w:r>
      <w:rPr>
        <w:noProof/>
        <w:lang w:eastAsia="it-IT"/>
      </w:rPr>
      <w:drawing>
        <wp:inline distT="0" distB="0" distL="0" distR="0" wp14:anchorId="6530D6C2" wp14:editId="1DABC298">
          <wp:extent cx="1314450" cy="1314450"/>
          <wp:effectExtent l="0" t="0" r="0" b="0"/>
          <wp:docPr id="7" name="Immagine 7"/>
          <wp:cNvGraphicFramePr/>
          <a:graphic xmlns:a="http://schemas.openxmlformats.org/drawingml/2006/main">
            <a:graphicData uri="http://schemas.openxmlformats.org/drawingml/2006/picture">
              <pic:pic xmlns:pic="http://schemas.openxmlformats.org/drawingml/2006/picture">
                <pic:nvPicPr>
                  <pic:cNvPr id="6" name="Immagine 6"/>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4450" cy="1314450"/>
                  </a:xfrm>
                  <a:prstGeom prst="rect">
                    <a:avLst/>
                  </a:prstGeom>
                  <a:noFill/>
                </pic:spPr>
              </pic:pic>
            </a:graphicData>
          </a:graphic>
        </wp:inline>
      </w:drawing>
    </w:r>
  </w:p>
  <w:p w:rsidR="00904D80" w:rsidRPr="00C71B11" w:rsidRDefault="00904D80" w:rsidP="00251E2D">
    <w:pPr>
      <w:pStyle w:val="Intestazione"/>
      <w:tabs>
        <w:tab w:val="left" w:pos="4678"/>
        <w:tab w:val="left" w:pos="7088"/>
      </w:tabs>
      <w:spacing w:line="180" w:lineRule="exact"/>
      <w:rPr>
        <w:rFonts w:ascii="Arial" w:hAnsi="Arial" w:cs="Arial"/>
        <w:sz w:val="14"/>
        <w:szCs w:val="14"/>
      </w:rPr>
    </w:pPr>
    <w:r>
      <w:rPr>
        <w:rFonts w:ascii="Arial" w:hAnsi="Arial" w:cs="Arial"/>
        <w:b/>
        <w:sz w:val="14"/>
        <w:szCs w:val="14"/>
      </w:rPr>
      <w:tab/>
    </w:r>
  </w:p>
  <w:p w:rsidR="007D6A67" w:rsidRDefault="007D6A67" w:rsidP="00904D80">
    <w:pPr>
      <w:pStyle w:val="Intestazione"/>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025" w:rsidRDefault="00A36E5B" w:rsidP="00D30025">
    <w:pPr>
      <w:pStyle w:val="Intestazione"/>
    </w:pPr>
    <w:r>
      <w:t xml:space="preserve">     </w:t>
    </w:r>
    <w:r w:rsidR="00355FE3">
      <w:rPr>
        <w:noProof/>
        <w:lang w:eastAsia="it-IT"/>
      </w:rPr>
      <w:drawing>
        <wp:inline distT="0" distB="0" distL="0" distR="0">
          <wp:extent cx="2737104" cy="737616"/>
          <wp:effectExtent l="0" t="0" r="6350" b="571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template-01.jpg"/>
                  <pic:cNvPicPr/>
                </pic:nvPicPr>
                <pic:blipFill>
                  <a:blip r:embed="rId1">
                    <a:extLst>
                      <a:ext uri="{28A0092B-C50C-407E-A947-70E740481C1C}">
                        <a14:useLocalDpi xmlns:a14="http://schemas.microsoft.com/office/drawing/2010/main" val="0"/>
                      </a:ext>
                    </a:extLst>
                  </a:blip>
                  <a:stretch>
                    <a:fillRect/>
                  </a:stretch>
                </pic:blipFill>
                <pic:spPr>
                  <a:xfrm>
                    <a:off x="0" y="0"/>
                    <a:ext cx="2737104" cy="737616"/>
                  </a:xfrm>
                  <a:prstGeom prst="rect">
                    <a:avLst/>
                  </a:prstGeom>
                </pic:spPr>
              </pic:pic>
            </a:graphicData>
          </a:graphic>
        </wp:inline>
      </w:drawing>
    </w:r>
    <w:r>
      <w:t xml:space="preserve">                                                 </w:t>
    </w:r>
    <w:r>
      <w:rPr>
        <w:noProof/>
        <w:lang w:eastAsia="it-IT"/>
      </w:rPr>
      <w:drawing>
        <wp:inline distT="0" distB="0" distL="0" distR="0" wp14:anchorId="5EFD0A98" wp14:editId="2C8C521F">
          <wp:extent cx="1314450" cy="1314450"/>
          <wp:effectExtent l="0" t="0" r="0" b="0"/>
          <wp:docPr id="6" name="Immagine 6"/>
          <wp:cNvGraphicFramePr/>
          <a:graphic xmlns:a="http://schemas.openxmlformats.org/drawingml/2006/main">
            <a:graphicData uri="http://schemas.openxmlformats.org/drawingml/2006/picture">
              <pic:pic xmlns:pic="http://schemas.openxmlformats.org/drawingml/2006/picture">
                <pic:nvPicPr>
                  <pic:cNvPr id="6" name="Immagine 6"/>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4450" cy="1314450"/>
                  </a:xfrm>
                  <a:prstGeom prst="rect">
                    <a:avLst/>
                  </a:prstGeom>
                  <a:noFill/>
                </pic:spPr>
              </pic:pic>
            </a:graphicData>
          </a:graphic>
        </wp:inline>
      </w:drawing>
    </w:r>
  </w:p>
  <w:p w:rsidR="00D30025" w:rsidRDefault="00D30025" w:rsidP="00D30025">
    <w:pPr>
      <w:pStyle w:val="Intestazione"/>
      <w:tabs>
        <w:tab w:val="left" w:pos="4678"/>
        <w:tab w:val="left" w:pos="7088"/>
      </w:tabs>
      <w:spacing w:line="180" w:lineRule="exact"/>
      <w:rPr>
        <w:rFonts w:ascii="Arial" w:hAnsi="Arial" w:cs="Arial"/>
        <w:b/>
        <w:sz w:val="14"/>
        <w:szCs w:val="14"/>
      </w:rPr>
    </w:pPr>
  </w:p>
  <w:p w:rsidR="00D30025" w:rsidRPr="00C71B11" w:rsidRDefault="00D30025" w:rsidP="00A36E5B">
    <w:pPr>
      <w:pStyle w:val="Intestazione"/>
      <w:tabs>
        <w:tab w:val="left" w:pos="4678"/>
        <w:tab w:val="left" w:pos="7088"/>
      </w:tabs>
      <w:spacing w:line="180" w:lineRule="exact"/>
      <w:rPr>
        <w:rFonts w:ascii="Arial" w:hAnsi="Arial" w:cs="Arial"/>
        <w:sz w:val="14"/>
        <w:szCs w:val="14"/>
      </w:rPr>
    </w:pPr>
    <w:r>
      <w:rPr>
        <w:rFonts w:ascii="Arial" w:hAnsi="Arial" w:cs="Arial"/>
        <w:b/>
        <w:sz w:val="14"/>
        <w:szCs w:val="14"/>
      </w:rPr>
      <w:tab/>
    </w:r>
  </w:p>
  <w:p w:rsidR="00D30025" w:rsidRDefault="00D30025">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5BC"/>
    <w:rsid w:val="0004724A"/>
    <w:rsid w:val="00055524"/>
    <w:rsid w:val="00092B25"/>
    <w:rsid w:val="00157D66"/>
    <w:rsid w:val="00164768"/>
    <w:rsid w:val="001675BC"/>
    <w:rsid w:val="002105D9"/>
    <w:rsid w:val="00251E2D"/>
    <w:rsid w:val="002C6705"/>
    <w:rsid w:val="00304045"/>
    <w:rsid w:val="0031091E"/>
    <w:rsid w:val="00355FE3"/>
    <w:rsid w:val="003B0CD6"/>
    <w:rsid w:val="003E0B06"/>
    <w:rsid w:val="003E775B"/>
    <w:rsid w:val="004248B9"/>
    <w:rsid w:val="004756D1"/>
    <w:rsid w:val="004B72DC"/>
    <w:rsid w:val="005426A4"/>
    <w:rsid w:val="0055079A"/>
    <w:rsid w:val="00577184"/>
    <w:rsid w:val="005E0E8D"/>
    <w:rsid w:val="005F7769"/>
    <w:rsid w:val="006302D6"/>
    <w:rsid w:val="007346E2"/>
    <w:rsid w:val="007564CA"/>
    <w:rsid w:val="00762817"/>
    <w:rsid w:val="007D6A67"/>
    <w:rsid w:val="0080660C"/>
    <w:rsid w:val="008D2BED"/>
    <w:rsid w:val="008E448B"/>
    <w:rsid w:val="00904D80"/>
    <w:rsid w:val="00980769"/>
    <w:rsid w:val="009A6E61"/>
    <w:rsid w:val="00A36E5B"/>
    <w:rsid w:val="00A46729"/>
    <w:rsid w:val="00A72927"/>
    <w:rsid w:val="00AA50E8"/>
    <w:rsid w:val="00AC5956"/>
    <w:rsid w:val="00AE48A3"/>
    <w:rsid w:val="00B3169C"/>
    <w:rsid w:val="00B56580"/>
    <w:rsid w:val="00B67BA6"/>
    <w:rsid w:val="00BE5BAA"/>
    <w:rsid w:val="00CF2C75"/>
    <w:rsid w:val="00D2415C"/>
    <w:rsid w:val="00D2614D"/>
    <w:rsid w:val="00D30025"/>
    <w:rsid w:val="00DA34C9"/>
    <w:rsid w:val="00DA786A"/>
    <w:rsid w:val="00DE6C5E"/>
    <w:rsid w:val="00DE7036"/>
    <w:rsid w:val="00DF6401"/>
    <w:rsid w:val="00E72827"/>
    <w:rsid w:val="00EB1974"/>
    <w:rsid w:val="00EB4E51"/>
    <w:rsid w:val="00ED4B7C"/>
    <w:rsid w:val="00F45EC2"/>
    <w:rsid w:val="00FA73DB"/>
    <w:rsid w:val="00FD084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8D12956-3C7B-4DD7-811C-C964D1811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D6A6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D6A67"/>
  </w:style>
  <w:style w:type="paragraph" w:styleId="Pidipagina">
    <w:name w:val="footer"/>
    <w:basedOn w:val="Normale"/>
    <w:link w:val="PidipaginaCarattere"/>
    <w:uiPriority w:val="99"/>
    <w:unhideWhenUsed/>
    <w:rsid w:val="007D6A6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D6A67"/>
  </w:style>
  <w:style w:type="paragraph" w:styleId="Nessunaspaziatura">
    <w:name w:val="No Spacing"/>
    <w:link w:val="NessunaspaziaturaCarattere"/>
    <w:uiPriority w:val="1"/>
    <w:qFormat/>
    <w:rsid w:val="00904D80"/>
    <w:pPr>
      <w:spacing w:after="0" w:line="240" w:lineRule="auto"/>
    </w:pPr>
    <w:rPr>
      <w:rFonts w:eastAsiaTheme="minorEastAsia"/>
      <w:lang w:eastAsia="it-IT"/>
    </w:rPr>
  </w:style>
  <w:style w:type="character" w:customStyle="1" w:styleId="NessunaspaziaturaCarattere">
    <w:name w:val="Nessuna spaziatura Carattere"/>
    <w:basedOn w:val="Carpredefinitoparagrafo"/>
    <w:link w:val="Nessunaspaziatura"/>
    <w:uiPriority w:val="1"/>
    <w:rsid w:val="00904D80"/>
    <w:rPr>
      <w:rFonts w:eastAsiaTheme="minorEastAsia"/>
      <w:lang w:eastAsia="it-IT"/>
    </w:rPr>
  </w:style>
  <w:style w:type="paragraph" w:customStyle="1" w:styleId="Paragrafobase">
    <w:name w:val="[Paragrafo base]"/>
    <w:basedOn w:val="Normale"/>
    <w:uiPriority w:val="99"/>
    <w:rsid w:val="00251E2D"/>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0205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462827\Desktop\Template_CS-OpenFiber_01.dotx" TargetMode="External"/></Relationships>
</file>

<file path=word/theme/theme1.xml><?xml version="1.0" encoding="utf-8"?>
<a:theme xmlns:a="http://schemas.openxmlformats.org/drawingml/2006/main" name="Tema di Office">
  <a:themeElements>
    <a:clrScheme name="Rosso viola">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45F488-C354-4C25-9B7B-E3912F527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Template_CS-OpenFiber_01</Template>
  <TotalTime>40</TotalTime>
  <Pages>2</Pages>
  <Words>985</Words>
  <Characters>5617</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Melia Fabio (Open Fiber)</dc:creator>
  <cp:keywords/>
  <dc:description/>
  <cp:lastModifiedBy>Melia Fabio (Open Fiber)</cp:lastModifiedBy>
  <cp:revision>12</cp:revision>
  <dcterms:created xsi:type="dcterms:W3CDTF">2018-12-17T16:06:00Z</dcterms:created>
  <dcterms:modified xsi:type="dcterms:W3CDTF">2018-12-21T09:29:00Z</dcterms:modified>
</cp:coreProperties>
</file>