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1B" w:rsidRPr="00494E1B" w:rsidRDefault="00494E1B" w:rsidP="00494E1B">
      <w:pPr>
        <w:pStyle w:val="Nessunaspaziatura"/>
        <w:rPr>
          <w:rFonts w:ascii="Arial" w:hAnsi="Arial" w:cs="Arial"/>
          <w:b/>
          <w:sz w:val="26"/>
          <w:szCs w:val="26"/>
        </w:rPr>
      </w:pPr>
    </w:p>
    <w:p w:rsidR="00CC08E6" w:rsidRDefault="00494E1B" w:rsidP="00494E1B">
      <w:pPr>
        <w:rPr>
          <w:rFonts w:ascii="Arial" w:hAnsi="Arial" w:cs="Arial"/>
          <w:b/>
          <w:sz w:val="26"/>
          <w:szCs w:val="26"/>
        </w:rPr>
      </w:pPr>
      <w:r w:rsidRPr="00494E1B">
        <w:rPr>
          <w:rFonts w:ascii="Arial" w:hAnsi="Arial" w:cs="Arial"/>
          <w:b/>
          <w:sz w:val="26"/>
          <w:szCs w:val="26"/>
        </w:rPr>
        <w:t>VERCELLI A TUTTA FIBRA CON L’FTTH DI OPEN FIBER: AL VIA LA COMMERCIALIZZAZIONE CON WIND TRE</w:t>
      </w:r>
    </w:p>
    <w:p w:rsidR="00494E1B" w:rsidRDefault="006619C2" w:rsidP="00494E1B">
      <w:pPr>
        <w:rPr>
          <w:rFonts w:ascii="Arial" w:hAnsi="Arial" w:cs="Arial"/>
          <w:b/>
          <w:i/>
        </w:rPr>
      </w:pPr>
      <w:r w:rsidRPr="006619C2">
        <w:rPr>
          <w:rFonts w:ascii="Arial" w:hAnsi="Arial" w:cs="Arial"/>
          <w:b/>
          <w:i/>
        </w:rPr>
        <w:t xml:space="preserve">La banda ultra larga è </w:t>
      </w:r>
      <w:r>
        <w:rPr>
          <w:rFonts w:ascii="Arial" w:hAnsi="Arial" w:cs="Arial"/>
          <w:b/>
          <w:i/>
        </w:rPr>
        <w:t xml:space="preserve">già </w:t>
      </w:r>
      <w:r w:rsidRPr="006619C2">
        <w:rPr>
          <w:rFonts w:ascii="Arial" w:hAnsi="Arial" w:cs="Arial"/>
          <w:b/>
          <w:i/>
        </w:rPr>
        <w:t>disponibile per le</w:t>
      </w:r>
      <w:r w:rsidR="00C702EA">
        <w:rPr>
          <w:rFonts w:ascii="Arial" w:hAnsi="Arial" w:cs="Arial"/>
          <w:b/>
          <w:i/>
        </w:rPr>
        <w:t xml:space="preserve"> oltre</w:t>
      </w:r>
      <w:r w:rsidRPr="006619C2">
        <w:rPr>
          <w:rFonts w:ascii="Arial" w:hAnsi="Arial" w:cs="Arial"/>
          <w:b/>
          <w:i/>
        </w:rPr>
        <w:t xml:space="preserve"> 9mila abitazioni della città cablate dall’azienda</w:t>
      </w:r>
      <w:r w:rsidR="00775905">
        <w:rPr>
          <w:rFonts w:ascii="Arial" w:hAnsi="Arial" w:cs="Arial"/>
          <w:b/>
          <w:i/>
        </w:rPr>
        <w:t xml:space="preserve"> partecipata da Enel e Cassa depositi e p</w:t>
      </w:r>
      <w:r>
        <w:rPr>
          <w:rFonts w:ascii="Arial" w:hAnsi="Arial" w:cs="Arial"/>
          <w:b/>
          <w:i/>
        </w:rPr>
        <w:t>restiti</w:t>
      </w:r>
    </w:p>
    <w:p w:rsidR="006619C2" w:rsidRPr="001B56A5" w:rsidRDefault="000D24FB" w:rsidP="001B56A5">
      <w:pPr>
        <w:jc w:val="both"/>
        <w:rPr>
          <w:rFonts w:ascii="Arial" w:hAnsi="Arial" w:cs="Arial"/>
          <w:color w:val="111111"/>
          <w:spacing w:val="7"/>
        </w:rPr>
      </w:pPr>
      <w:r>
        <w:rPr>
          <w:rFonts w:ascii="Arial" w:hAnsi="Arial" w:cs="Arial"/>
          <w:b/>
          <w:color w:val="111111"/>
          <w:spacing w:val="7"/>
        </w:rPr>
        <w:t>Milano, 10</w:t>
      </w:r>
      <w:r w:rsidR="00F56529" w:rsidRPr="00F56529">
        <w:rPr>
          <w:rFonts w:ascii="Arial" w:hAnsi="Arial" w:cs="Arial"/>
          <w:b/>
          <w:color w:val="111111"/>
          <w:spacing w:val="7"/>
        </w:rPr>
        <w:t xml:space="preserve"> dicembre 2018</w:t>
      </w:r>
      <w:r w:rsidR="00F56529">
        <w:rPr>
          <w:rFonts w:ascii="Arial" w:hAnsi="Arial" w:cs="Arial"/>
          <w:color w:val="111111"/>
          <w:spacing w:val="7"/>
        </w:rPr>
        <w:t xml:space="preserve"> - </w:t>
      </w:r>
      <w:r w:rsidR="006619C2" w:rsidRPr="001B56A5">
        <w:rPr>
          <w:rFonts w:ascii="Arial" w:hAnsi="Arial" w:cs="Arial"/>
          <w:color w:val="111111"/>
          <w:spacing w:val="7"/>
        </w:rPr>
        <w:t xml:space="preserve">La </w:t>
      </w:r>
      <w:r w:rsidR="001B56A5" w:rsidRPr="001B56A5">
        <w:rPr>
          <w:rFonts w:ascii="Arial" w:hAnsi="Arial" w:cs="Arial"/>
          <w:color w:val="111111"/>
          <w:spacing w:val="7"/>
        </w:rPr>
        <w:t>“capitale europea del riso”</w:t>
      </w:r>
      <w:r w:rsidR="006619C2" w:rsidRPr="001B56A5">
        <w:rPr>
          <w:rFonts w:ascii="Arial" w:hAnsi="Arial" w:cs="Arial"/>
          <w:color w:val="111111"/>
          <w:spacing w:val="7"/>
        </w:rPr>
        <w:t xml:space="preserve"> accelera e raggiunge il </w:t>
      </w:r>
      <w:r w:rsidR="006619C2" w:rsidRPr="001B56A5">
        <w:rPr>
          <w:rFonts w:ascii="Arial" w:hAnsi="Arial" w:cs="Arial"/>
          <w:b/>
          <w:color w:val="111111"/>
          <w:spacing w:val="7"/>
        </w:rPr>
        <w:t>Gigabit</w:t>
      </w:r>
      <w:r w:rsidR="006619C2" w:rsidRPr="001B56A5">
        <w:rPr>
          <w:rFonts w:ascii="Arial" w:hAnsi="Arial" w:cs="Arial"/>
          <w:color w:val="111111"/>
          <w:spacing w:val="7"/>
        </w:rPr>
        <w:t xml:space="preserve"> al secondo grazie alla fibra ultraveloce di </w:t>
      </w:r>
      <w:r w:rsidR="006619C2" w:rsidRPr="00775905">
        <w:rPr>
          <w:rFonts w:ascii="Arial" w:hAnsi="Arial" w:cs="Arial"/>
          <w:b/>
          <w:color w:val="111111"/>
          <w:spacing w:val="7"/>
        </w:rPr>
        <w:t>Open Fiber</w:t>
      </w:r>
      <w:r w:rsidR="006619C2" w:rsidRPr="001B56A5">
        <w:rPr>
          <w:rFonts w:ascii="Arial" w:hAnsi="Arial" w:cs="Arial"/>
          <w:color w:val="111111"/>
          <w:spacing w:val="7"/>
        </w:rPr>
        <w:t xml:space="preserve">: la società ha infatti aperto la commercializzazione del servizio per le prime </w:t>
      </w:r>
      <w:r w:rsidR="006619C2" w:rsidRPr="00775905">
        <w:rPr>
          <w:rFonts w:ascii="Arial" w:hAnsi="Arial" w:cs="Arial"/>
          <w:color w:val="111111"/>
          <w:spacing w:val="7"/>
        </w:rPr>
        <w:t>9mila</w:t>
      </w:r>
      <w:r w:rsidR="001B56A5" w:rsidRPr="00775905">
        <w:rPr>
          <w:rFonts w:ascii="Arial" w:hAnsi="Arial" w:cs="Arial"/>
          <w:color w:val="111111"/>
          <w:spacing w:val="7"/>
        </w:rPr>
        <w:t xml:space="preserve"> e 300</w:t>
      </w:r>
      <w:r w:rsidR="006619C2" w:rsidRPr="001B56A5">
        <w:rPr>
          <w:rFonts w:ascii="Arial" w:hAnsi="Arial" w:cs="Arial"/>
          <w:color w:val="111111"/>
          <w:spacing w:val="7"/>
        </w:rPr>
        <w:t xml:space="preserve"> unità immobiliari </w:t>
      </w:r>
      <w:r w:rsidR="001B56A5" w:rsidRPr="001B56A5">
        <w:rPr>
          <w:rFonts w:ascii="Arial" w:hAnsi="Arial" w:cs="Arial"/>
          <w:color w:val="111111"/>
          <w:spacing w:val="7"/>
        </w:rPr>
        <w:t xml:space="preserve">di Vercelli </w:t>
      </w:r>
      <w:r w:rsidR="006619C2" w:rsidRPr="001B56A5">
        <w:rPr>
          <w:rFonts w:ascii="Arial" w:hAnsi="Arial" w:cs="Arial"/>
          <w:color w:val="111111"/>
          <w:spacing w:val="7"/>
        </w:rPr>
        <w:t>già raggiunte dalla nuova rete in modalità FTTH (Fiber To The Home), che abiliterà tanti servizi innovativi per Enti, cittad</w:t>
      </w:r>
      <w:r w:rsidR="001B56A5" w:rsidRPr="001B56A5">
        <w:rPr>
          <w:rFonts w:ascii="Arial" w:hAnsi="Arial" w:cs="Arial"/>
          <w:color w:val="111111"/>
          <w:spacing w:val="7"/>
        </w:rPr>
        <w:t>ini e imprese grazie ad una connessione “a prova di futuro”.</w:t>
      </w:r>
    </w:p>
    <w:p w:rsidR="001B56A5" w:rsidRPr="001B56A5" w:rsidRDefault="00F00A96" w:rsidP="001B56A5">
      <w:pPr>
        <w:jc w:val="both"/>
        <w:rPr>
          <w:rFonts w:ascii="Arial" w:hAnsi="Arial" w:cs="Arial"/>
          <w:color w:val="111111"/>
          <w:spacing w:val="7"/>
        </w:rPr>
      </w:pPr>
      <w:r>
        <w:rPr>
          <w:rFonts w:ascii="Arial" w:hAnsi="Arial" w:cs="Arial"/>
          <w:color w:val="111111"/>
          <w:spacing w:val="7"/>
        </w:rPr>
        <w:t xml:space="preserve">Open Fiber </w:t>
      </w:r>
      <w:r w:rsidR="001B56A5" w:rsidRPr="001B56A5">
        <w:rPr>
          <w:rFonts w:ascii="Arial" w:hAnsi="Arial" w:cs="Arial"/>
          <w:color w:val="111111"/>
          <w:spacing w:val="7"/>
        </w:rPr>
        <w:t xml:space="preserve">sta investendo a Vercelli 5,5 milioni di euro, e sta realizzando una nuova </w:t>
      </w:r>
      <w:r w:rsidR="0028594A">
        <w:rPr>
          <w:rFonts w:ascii="Arial" w:hAnsi="Arial" w:cs="Arial"/>
          <w:color w:val="111111"/>
          <w:spacing w:val="7"/>
        </w:rPr>
        <w:t>infrastruttura</w:t>
      </w:r>
      <w:r w:rsidR="001B56A5" w:rsidRPr="001B56A5">
        <w:rPr>
          <w:rFonts w:ascii="Arial" w:hAnsi="Arial" w:cs="Arial"/>
          <w:color w:val="111111"/>
          <w:spacing w:val="7"/>
        </w:rPr>
        <w:t xml:space="preserve"> interamente in fibra ottica per cablare più di 16mila e 500 case e uffici pubblici e privati. I lavori si concluderanno nel corso del 2019.</w:t>
      </w:r>
      <w:bookmarkStart w:id="0" w:name="_GoBack"/>
      <w:bookmarkEnd w:id="0"/>
    </w:p>
    <w:p w:rsidR="001B56A5" w:rsidRPr="001B56A5" w:rsidRDefault="001B56A5" w:rsidP="001B56A5">
      <w:pPr>
        <w:jc w:val="both"/>
        <w:rPr>
          <w:rFonts w:ascii="Arial" w:hAnsi="Arial" w:cs="Arial"/>
          <w:color w:val="111111"/>
          <w:spacing w:val="7"/>
        </w:rPr>
      </w:pPr>
      <w:r w:rsidRPr="001B56A5">
        <w:rPr>
          <w:rFonts w:ascii="Arial" w:hAnsi="Arial" w:cs="Arial"/>
        </w:rPr>
        <w:t xml:space="preserve">L’obiettivo </w:t>
      </w:r>
      <w:r w:rsidR="00F00A96">
        <w:rPr>
          <w:rFonts w:ascii="Arial" w:hAnsi="Arial" w:cs="Arial"/>
        </w:rPr>
        <w:t>del</w:t>
      </w:r>
      <w:r w:rsidR="00F00A96">
        <w:rPr>
          <w:rFonts w:ascii="Arial" w:hAnsi="Arial" w:cs="Arial"/>
          <w:color w:val="111111"/>
          <w:spacing w:val="7"/>
        </w:rPr>
        <w:t>l</w:t>
      </w:r>
      <w:r w:rsidR="00F00A96" w:rsidRPr="001B56A5">
        <w:rPr>
          <w:rFonts w:ascii="Arial" w:hAnsi="Arial" w:cs="Arial"/>
          <w:color w:val="111111"/>
          <w:spacing w:val="7"/>
        </w:rPr>
        <w:t xml:space="preserve">a società guidata da </w:t>
      </w:r>
      <w:r w:rsidR="00F00A96" w:rsidRPr="001B56A5">
        <w:rPr>
          <w:rFonts w:ascii="Arial" w:hAnsi="Arial" w:cs="Arial"/>
          <w:b/>
          <w:color w:val="111111"/>
          <w:spacing w:val="7"/>
        </w:rPr>
        <w:t>Elisabetta Ripa</w:t>
      </w:r>
      <w:r w:rsidRPr="001B56A5">
        <w:rPr>
          <w:rFonts w:ascii="Arial" w:hAnsi="Arial" w:cs="Arial"/>
        </w:rPr>
        <w:t xml:space="preserve"> è </w:t>
      </w:r>
      <w:r w:rsidRPr="001B56A5">
        <w:rPr>
          <w:rFonts w:ascii="Arial" w:hAnsi="Arial" w:cs="Arial"/>
          <w:color w:val="111111"/>
          <w:spacing w:val="7"/>
        </w:rPr>
        <w:t xml:space="preserve">realizzare una rete quanto più pervasiva ed efficiente possibile, che favorisca il recupero di competitività del “sistema Paese” e, in particolare, l'evoluzione verso “Industria 4.0”. I vantaggi di una connessione ultraveloce sono numerosi e si estendono ad ambiti come il telelavoro, lo streaming online di contenuti in </w:t>
      </w:r>
      <w:proofErr w:type="spellStart"/>
      <w:r w:rsidRPr="001B56A5">
        <w:rPr>
          <w:rFonts w:ascii="Arial" w:hAnsi="Arial" w:cs="Arial"/>
          <w:color w:val="111111"/>
          <w:spacing w:val="7"/>
        </w:rPr>
        <w:t>hd</w:t>
      </w:r>
      <w:proofErr w:type="spellEnd"/>
      <w:r w:rsidRPr="001B56A5">
        <w:rPr>
          <w:rFonts w:ascii="Arial" w:hAnsi="Arial" w:cs="Arial"/>
          <w:color w:val="111111"/>
          <w:spacing w:val="7"/>
        </w:rPr>
        <w:t>, la domotica, la videosorveglianza, l’e-learning, senza contare l’accesso ai servizi innovativi della Pubblica Amministrazione.</w:t>
      </w:r>
    </w:p>
    <w:p w:rsidR="001B56A5" w:rsidRPr="001B56A5" w:rsidRDefault="001B56A5" w:rsidP="001B56A5">
      <w:pPr>
        <w:jc w:val="both"/>
        <w:rPr>
          <w:rFonts w:ascii="Arial" w:hAnsi="Arial" w:cs="Arial"/>
          <w:color w:val="111111"/>
          <w:spacing w:val="7"/>
        </w:rPr>
      </w:pPr>
      <w:r w:rsidRPr="00C702EA">
        <w:rPr>
          <w:rFonts w:ascii="Arial" w:hAnsi="Arial" w:cs="Arial"/>
          <w:b/>
          <w:color w:val="111111"/>
          <w:spacing w:val="7"/>
        </w:rPr>
        <w:t>Wind Tre</w:t>
      </w:r>
      <w:r w:rsidRPr="001B56A5">
        <w:rPr>
          <w:rFonts w:ascii="Arial" w:hAnsi="Arial" w:cs="Arial"/>
          <w:color w:val="111111"/>
          <w:spacing w:val="7"/>
        </w:rPr>
        <w:t xml:space="preserve"> è l’azienda che per prima ha commercializzato servizi su fibra Open Fiber per il comune di Vercelli. L’iniziativa è supportata da una campagna di comunicazione </w:t>
      </w:r>
      <w:r w:rsidRPr="00C702EA">
        <w:rPr>
          <w:rFonts w:ascii="Arial" w:hAnsi="Arial" w:cs="Arial"/>
          <w:b/>
          <w:color w:val="111111"/>
          <w:spacing w:val="7"/>
        </w:rPr>
        <w:t>Wind Tre</w:t>
      </w:r>
      <w:r w:rsidRPr="001B56A5">
        <w:rPr>
          <w:rFonts w:ascii="Arial" w:hAnsi="Arial" w:cs="Arial"/>
          <w:color w:val="111111"/>
          <w:spacing w:val="7"/>
        </w:rPr>
        <w:t xml:space="preserve"> con affissioni locali, attività sui social media e materiale dedicato, riservato ai punti vendita di Vercelli.</w:t>
      </w:r>
    </w:p>
    <w:p w:rsidR="001B56A5" w:rsidRPr="001B56A5" w:rsidRDefault="001B56A5" w:rsidP="001B56A5">
      <w:pPr>
        <w:jc w:val="both"/>
        <w:rPr>
          <w:rFonts w:ascii="Arial" w:hAnsi="Arial" w:cs="Arial"/>
          <w:color w:val="111111"/>
          <w:spacing w:val="7"/>
        </w:rPr>
      </w:pPr>
      <w:r w:rsidRPr="001B56A5">
        <w:rPr>
          <w:rFonts w:ascii="Arial" w:hAnsi="Arial" w:cs="Arial"/>
          <w:color w:val="111111"/>
          <w:spacing w:val="7"/>
        </w:rPr>
        <w:t xml:space="preserve">Nei prossimi mesi altri operatori nostri partner si aggiungeranno a </w:t>
      </w:r>
      <w:r w:rsidRPr="00C702EA">
        <w:rPr>
          <w:rFonts w:ascii="Arial" w:hAnsi="Arial" w:cs="Arial"/>
          <w:b/>
          <w:color w:val="111111"/>
          <w:spacing w:val="7"/>
        </w:rPr>
        <w:t>Wind Tre</w:t>
      </w:r>
      <w:r w:rsidRPr="001B56A5">
        <w:rPr>
          <w:rFonts w:ascii="Arial" w:hAnsi="Arial" w:cs="Arial"/>
          <w:color w:val="111111"/>
          <w:spacing w:val="7"/>
        </w:rPr>
        <w:t>.</w:t>
      </w:r>
    </w:p>
    <w:p w:rsidR="001B56A5" w:rsidRPr="000E5F35" w:rsidRDefault="001B56A5" w:rsidP="001B56A5">
      <w:pPr>
        <w:jc w:val="both"/>
        <w:rPr>
          <w:rFonts w:ascii="Arial" w:hAnsi="Arial" w:cs="Arial"/>
        </w:rPr>
      </w:pPr>
    </w:p>
    <w:p w:rsidR="001B56A5" w:rsidRPr="006619C2" w:rsidRDefault="001B56A5" w:rsidP="00494E1B">
      <w:pPr>
        <w:rPr>
          <w:rFonts w:ascii="Arial" w:hAnsi="Arial" w:cs="Arial"/>
        </w:rPr>
      </w:pPr>
    </w:p>
    <w:p w:rsidR="006619C2" w:rsidRPr="006619C2" w:rsidRDefault="006619C2" w:rsidP="00494E1B">
      <w:pPr>
        <w:rPr>
          <w:rFonts w:ascii="Arial" w:hAnsi="Arial" w:cs="Arial"/>
          <w:b/>
          <w:i/>
        </w:rPr>
      </w:pPr>
    </w:p>
    <w:p w:rsidR="00494E1B" w:rsidRDefault="00494E1B" w:rsidP="00494E1B"/>
    <w:p w:rsidR="00494E1B" w:rsidRPr="00494E1B" w:rsidRDefault="00494E1B" w:rsidP="00494E1B"/>
    <w:sectPr w:rsidR="00494E1B" w:rsidRPr="00494E1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90" w:rsidRDefault="00644B90" w:rsidP="00494E1B">
      <w:pPr>
        <w:spacing w:after="0" w:line="240" w:lineRule="auto"/>
      </w:pPr>
      <w:r>
        <w:separator/>
      </w:r>
    </w:p>
  </w:endnote>
  <w:endnote w:type="continuationSeparator" w:id="0">
    <w:p w:rsidR="00644B90" w:rsidRDefault="00644B90" w:rsidP="0049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A5" w:rsidRDefault="001B56A5" w:rsidP="001B56A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 wp14:anchorId="383A4922" wp14:editId="2F148068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0BE8B620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1B56A5" w:rsidRPr="001B56A5" w:rsidRDefault="001B56A5" w:rsidP="001B56A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51E2D">
      <w:rPr>
        <w:rFonts w:ascii="Arial" w:hAnsi="Arial" w:cs="Arial"/>
        <w:color w:val="000000"/>
        <w:sz w:val="16"/>
        <w:szCs w:val="16"/>
      </w:rPr>
      <w:t>Fiber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Capital</w:t>
    </w:r>
    <w:r>
      <w:rPr>
        <w:rFonts w:ascii="Arial" w:hAnsi="Arial" w:cs="Arial"/>
        <w:color w:val="000000"/>
        <w:sz w:val="16"/>
        <w:szCs w:val="16"/>
      </w:rPr>
      <w:t xml:space="preserve">e sociale Euro 250.000.000 </w:t>
    </w:r>
    <w:proofErr w:type="spellStart"/>
    <w:r>
      <w:rPr>
        <w:rFonts w:ascii="Arial" w:hAnsi="Arial" w:cs="Arial"/>
        <w:color w:val="000000"/>
        <w:sz w:val="16"/>
        <w:szCs w:val="16"/>
      </w:rPr>
      <w:t>i.v</w:t>
    </w:r>
    <w:proofErr w:type="spellEnd"/>
    <w:r>
      <w:rPr>
        <w:rFonts w:ascii="Arial" w:hAnsi="Arial" w:cs="Arial"/>
        <w:color w:val="000000"/>
        <w:sz w:val="16"/>
        <w:szCs w:val="16"/>
      </w:rPr>
      <w:t>.</w:t>
    </w:r>
  </w:p>
  <w:p w:rsidR="001B56A5" w:rsidRDefault="001B56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90" w:rsidRDefault="00644B90" w:rsidP="00494E1B">
      <w:pPr>
        <w:spacing w:after="0" w:line="240" w:lineRule="auto"/>
      </w:pPr>
      <w:r>
        <w:separator/>
      </w:r>
    </w:p>
  </w:footnote>
  <w:footnote w:type="continuationSeparator" w:id="0">
    <w:p w:rsidR="00644B90" w:rsidRDefault="00644B90" w:rsidP="0049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1B" w:rsidRPr="00C71001" w:rsidRDefault="00494E1B" w:rsidP="00494E1B">
    <w:pPr>
      <w:pStyle w:val="Intestazione"/>
      <w:rPr>
        <w:b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95E21" wp14:editId="132CE76A">
              <wp:simplePos x="0" y="0"/>
              <wp:positionH relativeFrom="column">
                <wp:posOffset>2898775</wp:posOffset>
              </wp:positionH>
              <wp:positionV relativeFrom="paragraph">
                <wp:posOffset>255270</wp:posOffset>
              </wp:positionV>
              <wp:extent cx="3305175" cy="287020"/>
              <wp:effectExtent l="0" t="0" r="0" b="0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E1B" w:rsidRPr="00856E2C" w:rsidRDefault="00494E1B" w:rsidP="00494E1B">
                          <w:pP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95E21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228.25pt;margin-top:20.1pt;width:26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" filled="f" stroked="f">
              <v:textbox>
                <w:txbxContent>
                  <w:p w:rsidR="00494E1B" w:rsidRPr="00856E2C" w:rsidRDefault="00494E1B" w:rsidP="00494E1B">
                    <w:pPr>
                      <w:rPr>
                        <w:rFonts w:ascii="Arial" w:hAnsi="Arial" w:cs="Arial"/>
                        <w:color w:val="7F7F7F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Pr="00D2187F">
      <w:rPr>
        <w:noProof/>
        <w:lang w:eastAsia="it-IT"/>
      </w:rPr>
      <w:drawing>
        <wp:inline distT="0" distB="0" distL="0" distR="0" wp14:anchorId="3CB695AA" wp14:editId="43987186">
          <wp:extent cx="2733675" cy="7334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E1B" w:rsidRPr="00C71001" w:rsidRDefault="00494E1B" w:rsidP="00494E1B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</w:p>
  <w:p w:rsidR="00494E1B" w:rsidRPr="00C71B11" w:rsidRDefault="00494E1B" w:rsidP="00494E1B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b/>
        <w:sz w:val="14"/>
        <w:szCs w:val="14"/>
      </w:rPr>
    </w:pPr>
    <w:r w:rsidRPr="00C71001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>Ufficio stampa Open Fiber</w:t>
    </w:r>
    <w:r>
      <w:rPr>
        <w:rFonts w:ascii="Arial" w:hAnsi="Arial" w:cs="Arial"/>
        <w:b/>
        <w:noProof/>
        <w:sz w:val="14"/>
        <w:szCs w:val="14"/>
      </w:rPr>
      <w:t xml:space="preserve"> </w:t>
    </w:r>
    <w:r w:rsidRPr="002501D6">
      <w:rPr>
        <w:rFonts w:ascii="Arial" w:hAnsi="Arial" w:cs="Arial"/>
        <w:b/>
        <w:noProof/>
        <w:sz w:val="14"/>
        <w:szCs w:val="14"/>
      </w:rPr>
      <w:tab/>
    </w:r>
  </w:p>
  <w:p w:rsidR="00494E1B" w:rsidRPr="00C71B11" w:rsidRDefault="00494E1B" w:rsidP="00494E1B">
    <w:pPr>
      <w:pStyle w:val="Intestazione"/>
      <w:tabs>
        <w:tab w:val="left" w:pos="4678"/>
        <w:tab w:val="left" w:pos="7088"/>
      </w:tabs>
      <w:spacing w:line="200" w:lineRule="exact"/>
      <w:rPr>
        <w:rFonts w:ascii="Arial" w:hAnsi="Arial" w:cs="Arial"/>
        <w:b/>
        <w:sz w:val="14"/>
        <w:szCs w:val="14"/>
      </w:rPr>
    </w:pP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  <w:r w:rsidRPr="00C71B11">
      <w:rPr>
        <w:rFonts w:ascii="Arial" w:hAnsi="Arial" w:cs="Arial"/>
        <w:sz w:val="14"/>
        <w:szCs w:val="14"/>
      </w:rPr>
      <w:tab/>
    </w:r>
  </w:p>
  <w:p w:rsidR="00494E1B" w:rsidRPr="00C71B11" w:rsidRDefault="00494E1B" w:rsidP="00494E1B">
    <w:pPr>
      <w:pStyle w:val="Intestazione"/>
      <w:tabs>
        <w:tab w:val="left" w:pos="4678"/>
        <w:tab w:val="left" w:pos="7088"/>
      </w:tabs>
      <w:spacing w:line="40" w:lineRule="exact"/>
      <w:ind w:left="5387" w:firstLine="709"/>
      <w:rPr>
        <w:rFonts w:ascii="Arial" w:hAnsi="Arial" w:cs="Arial"/>
        <w:b/>
        <w:sz w:val="14"/>
        <w:szCs w:val="14"/>
      </w:rPr>
    </w:pPr>
  </w:p>
  <w:p w:rsidR="00494E1B" w:rsidRPr="00B9574D" w:rsidRDefault="00494E1B" w:rsidP="00494E1B">
    <w:pPr>
      <w:pStyle w:val="Intestazione"/>
      <w:tabs>
        <w:tab w:val="left" w:pos="4678"/>
        <w:tab w:val="left" w:pos="7088"/>
      </w:tabs>
      <w:spacing w:line="180" w:lineRule="exact"/>
      <w:ind w:left="4678" w:firstLine="1"/>
      <w:rPr>
        <w:rFonts w:ascii="Arial" w:hAnsi="Arial" w:cs="Arial"/>
        <w:b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simone.carusone@openfiber.it</w:t>
    </w:r>
    <w:r w:rsidRPr="008E3A6C">
      <w:rPr>
        <w:rFonts w:ascii="Arial" w:hAnsi="Arial" w:cs="Arial"/>
        <w:sz w:val="14"/>
        <w:szCs w:val="14"/>
      </w:rPr>
      <w:tab/>
    </w:r>
  </w:p>
  <w:p w:rsidR="00494E1B" w:rsidRDefault="00494E1B" w:rsidP="00494E1B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3471957157/3240444139</w:t>
    </w:r>
  </w:p>
  <w:p w:rsidR="00494E1B" w:rsidRPr="008E3A6C" w:rsidRDefault="00494E1B" w:rsidP="00494E1B">
    <w:pPr>
      <w:pStyle w:val="Intestazione"/>
      <w:tabs>
        <w:tab w:val="left" w:pos="4678"/>
        <w:tab w:val="left" w:pos="7088"/>
      </w:tabs>
      <w:spacing w:line="180" w:lineRule="exact"/>
      <w:ind w:left="4678"/>
      <w:rPr>
        <w:rFonts w:ascii="Arial" w:hAnsi="Arial" w:cs="Arial"/>
        <w:sz w:val="14"/>
        <w:szCs w:val="14"/>
      </w:rPr>
    </w:pPr>
    <w:r w:rsidRPr="008E3A6C">
      <w:rPr>
        <w:rFonts w:ascii="Arial" w:hAnsi="Arial" w:cs="Arial"/>
        <w:sz w:val="14"/>
        <w:szCs w:val="14"/>
      </w:rPr>
      <w:tab/>
    </w:r>
  </w:p>
  <w:p w:rsidR="00494E1B" w:rsidRPr="00494E1B" w:rsidRDefault="00494E1B" w:rsidP="00494E1B">
    <w:pPr>
      <w:pStyle w:val="Intestazione"/>
      <w:tabs>
        <w:tab w:val="left" w:pos="4678"/>
        <w:tab w:val="left" w:pos="7088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                                                                                                                       www.openfiber.it</w:t>
    </w:r>
  </w:p>
  <w:p w:rsidR="00494E1B" w:rsidRDefault="00494E1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1B"/>
    <w:rsid w:val="000D24FB"/>
    <w:rsid w:val="001B56A5"/>
    <w:rsid w:val="0028594A"/>
    <w:rsid w:val="00291431"/>
    <w:rsid w:val="00335F1A"/>
    <w:rsid w:val="00494E1B"/>
    <w:rsid w:val="00644B90"/>
    <w:rsid w:val="006619C2"/>
    <w:rsid w:val="00775905"/>
    <w:rsid w:val="00805B36"/>
    <w:rsid w:val="008D2988"/>
    <w:rsid w:val="00C702EA"/>
    <w:rsid w:val="00CC08E6"/>
    <w:rsid w:val="00F00A96"/>
    <w:rsid w:val="00F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0482E-B5FC-4100-8A4D-70D3D1B5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4E1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9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E1B"/>
  </w:style>
  <w:style w:type="paragraph" w:styleId="Pidipagina">
    <w:name w:val="footer"/>
    <w:basedOn w:val="Normale"/>
    <w:link w:val="PidipaginaCarattere"/>
    <w:uiPriority w:val="99"/>
    <w:unhideWhenUsed/>
    <w:rsid w:val="0049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6</cp:revision>
  <dcterms:created xsi:type="dcterms:W3CDTF">2018-12-04T15:51:00Z</dcterms:created>
  <dcterms:modified xsi:type="dcterms:W3CDTF">2018-12-07T09:19:00Z</dcterms:modified>
</cp:coreProperties>
</file>