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7B" w:rsidRDefault="0025337B"/>
    <w:p w:rsidR="005E4CE1" w:rsidRDefault="005E4CE1" w:rsidP="005E4CE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6"/>
          <w:szCs w:val="26"/>
        </w:rPr>
        <w:t>IMPERIA: SIGLATA LA CONVENZIONE PER LA POSA DELLA RETE IN FIBRA ULTRAVELOCE TRA COMUNE E OPEN FIBER</w:t>
      </w:r>
    </w:p>
    <w:p w:rsidR="005E4CE1" w:rsidRDefault="005E4CE1" w:rsidP="005E4CE1">
      <w:pPr>
        <w:rPr>
          <w:rFonts w:ascii="Arial" w:hAnsi="Arial" w:cs="Arial"/>
          <w:b/>
          <w:color w:val="111111"/>
          <w:spacing w:val="15"/>
        </w:rPr>
      </w:pPr>
      <w:r>
        <w:rPr>
          <w:rFonts w:ascii="Arial" w:hAnsi="Arial" w:cs="Arial"/>
          <w:b/>
          <w:i/>
        </w:rPr>
        <w:t>Investimento da 5 milioni di euro della società per collegare più di 16mila unità immobiliari alla banda ultra larga</w:t>
      </w:r>
    </w:p>
    <w:p w:rsidR="005E4CE1" w:rsidRDefault="005E4CE1" w:rsidP="005E4CE1">
      <w:pPr>
        <w:jc w:val="both"/>
        <w:rPr>
          <w:rFonts w:ascii="Arial" w:hAnsi="Arial" w:cs="Arial"/>
          <w:color w:val="111111"/>
          <w:spacing w:val="15"/>
        </w:rPr>
      </w:pPr>
      <w:r>
        <w:rPr>
          <w:rFonts w:ascii="Arial" w:hAnsi="Arial" w:cs="Arial"/>
          <w:b/>
          <w:color w:val="111111"/>
          <w:spacing w:val="15"/>
        </w:rPr>
        <w:t>Imperia, 9 giugno 2020</w:t>
      </w:r>
      <w:r>
        <w:rPr>
          <w:rFonts w:ascii="Arial" w:hAnsi="Arial" w:cs="Arial"/>
          <w:color w:val="111111"/>
          <w:spacing w:val="15"/>
        </w:rPr>
        <w:t xml:space="preserve"> – </w:t>
      </w:r>
      <w:r>
        <w:rPr>
          <w:rFonts w:ascii="Arial" w:hAnsi="Arial" w:cs="Arial"/>
          <w:i/>
          <w:color w:val="111111"/>
          <w:spacing w:val="15"/>
        </w:rPr>
        <w:t>La</w:t>
      </w:r>
      <w:r>
        <w:rPr>
          <w:rFonts w:ascii="Arial" w:hAnsi="Arial" w:cs="Arial"/>
          <w:color w:val="111111"/>
          <w:spacing w:val="15"/>
        </w:rPr>
        <w:t xml:space="preserve"> </w:t>
      </w:r>
      <w:r>
        <w:rPr>
          <w:rFonts w:ascii="Arial" w:hAnsi="Arial" w:cs="Arial"/>
          <w:i/>
          <w:color w:val="111111"/>
          <w:spacing w:val="15"/>
        </w:rPr>
        <w:t>Città con i due Centri</w:t>
      </w:r>
      <w:r>
        <w:rPr>
          <w:rFonts w:ascii="Arial" w:hAnsi="Arial" w:cs="Arial"/>
          <w:color w:val="111111"/>
          <w:spacing w:val="15"/>
        </w:rPr>
        <w:t xml:space="preserve"> abbraccia la rivoluzione digitale con l’avvio del progetto di Open Fiber, che realizzerà sul territorio comunale una nuova rete interamente in fibra ottica, capace di abilitare velocità di connessione fino a </w:t>
      </w:r>
      <w:r>
        <w:rPr>
          <w:rFonts w:ascii="Arial" w:hAnsi="Arial" w:cs="Arial"/>
          <w:b/>
          <w:color w:val="111111"/>
          <w:spacing w:val="15"/>
        </w:rPr>
        <w:t>1 Gigabit per secondo</w:t>
      </w:r>
      <w:r>
        <w:rPr>
          <w:rFonts w:ascii="Arial" w:hAnsi="Arial" w:cs="Arial"/>
          <w:color w:val="111111"/>
          <w:spacing w:val="15"/>
        </w:rPr>
        <w:t xml:space="preserve">. L’accordo è stato ufficializzato questa mattina, nel corso di una conferenza stampa a </w:t>
      </w:r>
      <w:r>
        <w:rPr>
          <w:rFonts w:ascii="Arial" w:hAnsi="Arial" w:cs="Arial"/>
          <w:b/>
          <w:color w:val="111111"/>
          <w:spacing w:val="15"/>
        </w:rPr>
        <w:t>Palazzo Civico</w:t>
      </w:r>
      <w:r>
        <w:rPr>
          <w:rFonts w:ascii="Arial" w:hAnsi="Arial" w:cs="Arial"/>
          <w:color w:val="111111"/>
          <w:spacing w:val="15"/>
        </w:rPr>
        <w:t xml:space="preserve">, cui hanno preso parte il Sindaco di Imperia, Claudio Scajola, e il </w:t>
      </w:r>
      <w:proofErr w:type="spellStart"/>
      <w:r>
        <w:rPr>
          <w:rFonts w:ascii="Arial" w:hAnsi="Arial" w:cs="Arial"/>
          <w:color w:val="111111"/>
          <w:spacing w:val="15"/>
        </w:rPr>
        <w:t>Regional</w:t>
      </w:r>
      <w:proofErr w:type="spellEnd"/>
      <w:r>
        <w:rPr>
          <w:rFonts w:ascii="Arial" w:hAnsi="Arial" w:cs="Arial"/>
          <w:color w:val="111111"/>
          <w:spacing w:val="15"/>
        </w:rPr>
        <w:t xml:space="preserve"> Manager di Open Fiber per la Liguria, Giovanni Romano Poggi.</w:t>
      </w:r>
    </w:p>
    <w:p w:rsidR="005E4CE1" w:rsidRDefault="005E4CE1" w:rsidP="005E4CE1">
      <w:pPr>
        <w:jc w:val="both"/>
        <w:rPr>
          <w:rFonts w:ascii="Arial" w:hAnsi="Arial" w:cs="Arial"/>
          <w:color w:val="111111"/>
          <w:spacing w:val="15"/>
          <w:lang w:val="it"/>
        </w:rPr>
      </w:pPr>
      <w:r>
        <w:rPr>
          <w:rFonts w:ascii="Arial" w:hAnsi="Arial" w:cs="Arial"/>
          <w:color w:val="111111"/>
          <w:spacing w:val="15"/>
        </w:rPr>
        <w:t>Open Fiber investirà nel Capoluogo della Riviera dei Fiori oltre</w:t>
      </w:r>
      <w:r>
        <w:rPr>
          <w:rFonts w:ascii="Arial" w:hAnsi="Arial" w:cs="Arial"/>
          <w:b/>
          <w:color w:val="111111"/>
          <w:spacing w:val="15"/>
        </w:rPr>
        <w:t xml:space="preserve"> 5 milioni di euro </w:t>
      </w:r>
      <w:r>
        <w:rPr>
          <w:rFonts w:ascii="Arial" w:hAnsi="Arial" w:cs="Arial"/>
          <w:color w:val="111111"/>
          <w:spacing w:val="15"/>
        </w:rPr>
        <w:t xml:space="preserve">per cablare più di </w:t>
      </w:r>
      <w:r>
        <w:rPr>
          <w:rFonts w:ascii="Arial" w:hAnsi="Arial" w:cs="Arial"/>
          <w:b/>
          <w:color w:val="111111"/>
          <w:spacing w:val="15"/>
        </w:rPr>
        <w:t xml:space="preserve">16mila case e uffici </w:t>
      </w:r>
      <w:r>
        <w:rPr>
          <w:rFonts w:ascii="Arial" w:hAnsi="Arial" w:cs="Arial"/>
          <w:color w:val="111111"/>
          <w:spacing w:val="15"/>
        </w:rPr>
        <w:t>della città attraverso una rete in modalità FTTH (</w:t>
      </w:r>
      <w:r>
        <w:rPr>
          <w:rFonts w:ascii="Arial" w:hAnsi="Arial" w:cs="Arial"/>
          <w:b/>
          <w:color w:val="111111"/>
          <w:spacing w:val="15"/>
        </w:rPr>
        <w:t>Fiber To The Home</w:t>
      </w:r>
      <w:r>
        <w:rPr>
          <w:rFonts w:ascii="Arial" w:hAnsi="Arial" w:cs="Arial"/>
          <w:color w:val="111111"/>
          <w:spacing w:val="15"/>
        </w:rPr>
        <w:t xml:space="preserve">, </w:t>
      </w:r>
      <w:r>
        <w:rPr>
          <w:rFonts w:ascii="Arial" w:hAnsi="Arial" w:cs="Arial"/>
          <w:i/>
          <w:color w:val="111111"/>
          <w:spacing w:val="15"/>
        </w:rPr>
        <w:t>fibra fino a casa</w:t>
      </w:r>
      <w:r>
        <w:rPr>
          <w:rFonts w:ascii="Arial" w:hAnsi="Arial" w:cs="Arial"/>
          <w:color w:val="111111"/>
          <w:spacing w:val="15"/>
        </w:rPr>
        <w:t xml:space="preserve">) di quasi </w:t>
      </w:r>
      <w:r>
        <w:rPr>
          <w:rFonts w:ascii="Arial" w:hAnsi="Arial" w:cs="Arial"/>
          <w:b/>
          <w:color w:val="111111"/>
          <w:spacing w:val="15"/>
        </w:rPr>
        <w:t>70 chilometri</w:t>
      </w:r>
      <w:r>
        <w:rPr>
          <w:rFonts w:ascii="Arial" w:hAnsi="Arial" w:cs="Arial"/>
          <w:color w:val="111111"/>
          <w:spacing w:val="15"/>
        </w:rPr>
        <w:t xml:space="preserve">. Circa il </w:t>
      </w:r>
      <w:r>
        <w:rPr>
          <w:rFonts w:ascii="Arial" w:hAnsi="Arial" w:cs="Arial"/>
          <w:b/>
          <w:color w:val="111111"/>
          <w:spacing w:val="15"/>
        </w:rPr>
        <w:t>40%</w:t>
      </w:r>
      <w:r>
        <w:rPr>
          <w:rFonts w:ascii="Arial" w:hAnsi="Arial" w:cs="Arial"/>
          <w:color w:val="111111"/>
          <w:spacing w:val="15"/>
        </w:rPr>
        <w:t xml:space="preserve"> dell’opera sarà realizzata mediante riutilizzo di reti esistenti, aeree e interrate, con l’obiettivo di rendere gli interventi poco invasivi. La convenzione siglata da Open Fiber con il Comune di Imperia stabilisce le modalità di scavo e ripristino per la posa della fibra ottica, come previsto dal decreto ministeriale del 2013. Gli scavi saranno effettuati privilegiando modalità innovative e a basso impatto ambientale, come la </w:t>
      </w:r>
      <w:proofErr w:type="spellStart"/>
      <w:r>
        <w:rPr>
          <w:rFonts w:ascii="Arial" w:hAnsi="Arial" w:cs="Arial"/>
          <w:color w:val="111111"/>
          <w:spacing w:val="15"/>
        </w:rPr>
        <w:t>minitrincea</w:t>
      </w:r>
      <w:proofErr w:type="spellEnd"/>
      <w:r>
        <w:rPr>
          <w:rFonts w:ascii="Arial" w:hAnsi="Arial" w:cs="Arial"/>
          <w:color w:val="111111"/>
          <w:spacing w:val="15"/>
        </w:rPr>
        <w:t>, Anche i ripristini delle strade interessate dai lavori saranno a cura di Open Fiber, che interverrà prima con lavorazioni provvisorie, finalizzate a favorire un corretto assestamento del terreno, e poi con la riasfaltatura delle superfici stradali manomesse per l’installazione della fibra ultraveloce.</w:t>
      </w:r>
    </w:p>
    <w:p w:rsidR="005E4CE1" w:rsidRDefault="005E4CE1" w:rsidP="005E4CE1">
      <w:pPr>
        <w:jc w:val="both"/>
        <w:rPr>
          <w:rFonts w:ascii="Arial" w:hAnsi="Arial" w:cs="Arial"/>
          <w:color w:val="111111"/>
          <w:spacing w:val="15"/>
        </w:rPr>
      </w:pPr>
      <w:r>
        <w:rPr>
          <w:rFonts w:ascii="Arial" w:hAnsi="Arial" w:cs="Arial"/>
          <w:color w:val="111111"/>
          <w:spacing w:val="15"/>
          <w:lang w:val="it"/>
        </w:rPr>
        <w:t xml:space="preserve">“Chi amministra deve lavorare pensando alle prossime generazioni. Oggi è impensabile programmare il futuro di una Città senza adeguate infrastrutture digitali </w:t>
      </w:r>
      <w:r>
        <w:rPr>
          <w:rFonts w:ascii="Arial" w:eastAsia="Arial" w:hAnsi="Arial" w:cs="Arial"/>
          <w:color w:val="111111"/>
          <w:spacing w:val="15"/>
          <w:lang w:val="it"/>
        </w:rPr>
        <w:t xml:space="preserve">– ha dichiarato </w:t>
      </w:r>
      <w:r w:rsidRPr="005E4CE1">
        <w:rPr>
          <w:rFonts w:ascii="Arial" w:eastAsia="Arial" w:hAnsi="Arial" w:cs="Arial"/>
          <w:b/>
          <w:color w:val="111111"/>
          <w:spacing w:val="15"/>
          <w:lang w:val="it"/>
        </w:rPr>
        <w:t>Claudio Scajola</w:t>
      </w:r>
      <w:r>
        <w:rPr>
          <w:rFonts w:ascii="Arial" w:eastAsia="Arial" w:hAnsi="Arial" w:cs="Arial"/>
          <w:color w:val="111111"/>
          <w:spacing w:val="15"/>
          <w:lang w:val="it"/>
        </w:rPr>
        <w:t>, Sindaco di Imperia -. Que</w:t>
      </w:r>
      <w:bookmarkStart w:id="0" w:name="_GoBack"/>
      <w:bookmarkEnd w:id="0"/>
      <w:r>
        <w:rPr>
          <w:rFonts w:ascii="Arial" w:eastAsia="Arial" w:hAnsi="Arial" w:cs="Arial"/>
          <w:color w:val="111111"/>
          <w:spacing w:val="15"/>
          <w:lang w:val="it"/>
        </w:rPr>
        <w:t>sta convenzione e gli investimenti che saranno fatti da Open Fiber seguono la strada già tracciata dalla nostra Amministrazione. Imperia vuole essere un Capoluogo digitale, che significa migliorare la vita dei cittadini e delle imprese. Nel documento abbiamo posto particolare attenzione ai ripristini stradali, che saranno effettuati in due tempi per assicurare la massima resa finale. Verranno inoltre fornite 20 connessioni in fibra a sedi comunali che saranno indicate dall'Amministrazione, tra uffici, scuole e altri immobili”.</w:t>
      </w:r>
    </w:p>
    <w:p w:rsidR="005E4CE1" w:rsidRDefault="005E4CE1" w:rsidP="005E4CE1">
      <w:pPr>
        <w:jc w:val="both"/>
        <w:rPr>
          <w:rFonts w:ascii="Arial" w:hAnsi="Arial" w:cs="Arial"/>
          <w:color w:val="111111"/>
          <w:spacing w:val="15"/>
        </w:rPr>
      </w:pPr>
      <w:r>
        <w:rPr>
          <w:rFonts w:ascii="Arial" w:hAnsi="Arial" w:cs="Arial"/>
          <w:color w:val="111111"/>
          <w:spacing w:val="15"/>
        </w:rPr>
        <w:t xml:space="preserve">“L’emergenza Covid19 ha reso ancor più evidente la necessità di disporre di connessioni ultraveloci - sottolinea il </w:t>
      </w:r>
      <w:proofErr w:type="spellStart"/>
      <w:r>
        <w:rPr>
          <w:rFonts w:ascii="Arial" w:hAnsi="Arial" w:cs="Arial"/>
          <w:color w:val="111111"/>
          <w:spacing w:val="15"/>
        </w:rPr>
        <w:t>Regional</w:t>
      </w:r>
      <w:proofErr w:type="spellEnd"/>
      <w:r>
        <w:rPr>
          <w:rFonts w:ascii="Arial" w:hAnsi="Arial" w:cs="Arial"/>
          <w:color w:val="111111"/>
          <w:spacing w:val="15"/>
        </w:rPr>
        <w:t xml:space="preserve"> Manager di Open Fiber </w:t>
      </w:r>
      <w:r>
        <w:rPr>
          <w:rFonts w:ascii="Arial" w:hAnsi="Arial" w:cs="Arial"/>
          <w:b/>
          <w:color w:val="111111"/>
          <w:spacing w:val="15"/>
        </w:rPr>
        <w:t>Giovanni Romano Poggi</w:t>
      </w:r>
      <w:r>
        <w:rPr>
          <w:rFonts w:ascii="Arial" w:hAnsi="Arial" w:cs="Arial"/>
          <w:color w:val="111111"/>
          <w:spacing w:val="15"/>
        </w:rPr>
        <w:t xml:space="preserve"> - per poter lavorare in </w:t>
      </w:r>
      <w:proofErr w:type="spellStart"/>
      <w:r>
        <w:rPr>
          <w:rFonts w:ascii="Arial" w:hAnsi="Arial" w:cs="Arial"/>
          <w:color w:val="111111"/>
          <w:spacing w:val="15"/>
        </w:rPr>
        <w:t>smart</w:t>
      </w:r>
      <w:proofErr w:type="spellEnd"/>
      <w:r>
        <w:rPr>
          <w:rFonts w:ascii="Arial" w:hAnsi="Arial" w:cs="Arial"/>
          <w:color w:val="111111"/>
          <w:spacing w:val="15"/>
        </w:rPr>
        <w:t xml:space="preserve"> </w:t>
      </w:r>
      <w:proofErr w:type="spellStart"/>
      <w:r>
        <w:rPr>
          <w:rFonts w:ascii="Arial" w:hAnsi="Arial" w:cs="Arial"/>
          <w:color w:val="111111"/>
          <w:spacing w:val="15"/>
        </w:rPr>
        <w:t>working</w:t>
      </w:r>
      <w:proofErr w:type="spellEnd"/>
      <w:r>
        <w:rPr>
          <w:rFonts w:ascii="Arial" w:hAnsi="Arial" w:cs="Arial"/>
          <w:color w:val="111111"/>
          <w:spacing w:val="15"/>
        </w:rPr>
        <w:t xml:space="preserve"> o per seguire le attività di didattica a distanza. Siamo molto soddisfatti di cominciare i lavori a Imperia, dove realizzeremo un’infrastruttura capace di abilitare tutti i servizi </w:t>
      </w:r>
      <w:r>
        <w:rPr>
          <w:rFonts w:ascii="Arial" w:hAnsi="Arial" w:cs="Arial"/>
          <w:b/>
          <w:color w:val="111111"/>
          <w:spacing w:val="15"/>
        </w:rPr>
        <w:t>Smart City</w:t>
      </w:r>
      <w:r>
        <w:rPr>
          <w:rFonts w:ascii="Arial" w:hAnsi="Arial" w:cs="Arial"/>
          <w:color w:val="111111"/>
          <w:spacing w:val="15"/>
        </w:rPr>
        <w:t xml:space="preserve">, come l’Internet of </w:t>
      </w:r>
      <w:proofErr w:type="spellStart"/>
      <w:r>
        <w:rPr>
          <w:rFonts w:ascii="Arial" w:hAnsi="Arial" w:cs="Arial"/>
          <w:color w:val="111111"/>
          <w:spacing w:val="15"/>
        </w:rPr>
        <w:t>Things</w:t>
      </w:r>
      <w:proofErr w:type="spellEnd"/>
      <w:r>
        <w:rPr>
          <w:rFonts w:ascii="Arial" w:hAnsi="Arial" w:cs="Arial"/>
          <w:color w:val="111111"/>
          <w:spacing w:val="15"/>
        </w:rPr>
        <w:t xml:space="preserve">, la telemedicina, il </w:t>
      </w:r>
      <w:proofErr w:type="spellStart"/>
      <w:r>
        <w:rPr>
          <w:rFonts w:ascii="Arial" w:hAnsi="Arial" w:cs="Arial"/>
          <w:color w:val="111111"/>
          <w:spacing w:val="15"/>
        </w:rPr>
        <w:t>cloud</w:t>
      </w:r>
      <w:proofErr w:type="spellEnd"/>
      <w:r>
        <w:rPr>
          <w:rFonts w:ascii="Arial" w:hAnsi="Arial" w:cs="Arial"/>
          <w:color w:val="111111"/>
          <w:spacing w:val="15"/>
        </w:rPr>
        <w:t xml:space="preserve"> </w:t>
      </w:r>
      <w:proofErr w:type="spellStart"/>
      <w:r>
        <w:rPr>
          <w:rFonts w:ascii="Arial" w:hAnsi="Arial" w:cs="Arial"/>
          <w:color w:val="111111"/>
          <w:spacing w:val="15"/>
        </w:rPr>
        <w:t>computing</w:t>
      </w:r>
      <w:proofErr w:type="spellEnd"/>
      <w:r>
        <w:rPr>
          <w:rFonts w:ascii="Arial" w:hAnsi="Arial" w:cs="Arial"/>
          <w:color w:val="111111"/>
          <w:spacing w:val="15"/>
        </w:rPr>
        <w:t xml:space="preserve">, lo streaming online di contenuti in HD e 4K, nonché </w:t>
      </w:r>
      <w:r>
        <w:rPr>
          <w:rFonts w:ascii="Arial" w:hAnsi="Arial" w:cs="Arial"/>
          <w:color w:val="111111"/>
          <w:spacing w:val="15"/>
        </w:rPr>
        <w:lastRenderedPageBreak/>
        <w:t>l’accesso ai servizi avanzati della Pubblica Amministrazione. La nostra rete sarà un’alleata importante anche per le attività produttive della città”.</w:t>
      </w:r>
    </w:p>
    <w:p w:rsidR="005E4CE1" w:rsidRDefault="005E4CE1" w:rsidP="005E4CE1">
      <w:pPr>
        <w:jc w:val="both"/>
        <w:rPr>
          <w:rFonts w:ascii="Arial" w:hAnsi="Arial" w:cs="Arial"/>
          <w:color w:val="111111"/>
          <w:spacing w:val="15"/>
        </w:rPr>
      </w:pPr>
      <w:r>
        <w:rPr>
          <w:rFonts w:ascii="Arial" w:hAnsi="Arial" w:cs="Arial"/>
          <w:color w:val="111111"/>
          <w:spacing w:val="15"/>
        </w:rPr>
        <w:t xml:space="preserve">L’investimento avviato a Imperia rafforza la </w:t>
      </w:r>
      <w:proofErr w:type="spellStart"/>
      <w:r>
        <w:rPr>
          <w:rFonts w:ascii="Arial" w:hAnsi="Arial" w:cs="Arial"/>
          <w:color w:val="111111"/>
          <w:spacing w:val="15"/>
        </w:rPr>
        <w:t>mission</w:t>
      </w:r>
      <w:proofErr w:type="spellEnd"/>
      <w:r>
        <w:rPr>
          <w:rFonts w:ascii="Arial" w:hAnsi="Arial" w:cs="Arial"/>
          <w:color w:val="111111"/>
          <w:spacing w:val="15"/>
        </w:rPr>
        <w:t xml:space="preserve"> di Open Fiber come player infrastrutturale della Liguria, dove la società sta intervenendo come operatore privato anche nelle città di Genova, La Spezia e Savona.</w:t>
      </w:r>
    </w:p>
    <w:p w:rsidR="005E4CE1" w:rsidRDefault="005E4CE1" w:rsidP="005E4CE1">
      <w:pPr>
        <w:jc w:val="both"/>
        <w:rPr>
          <w:rFonts w:ascii="Arial" w:hAnsi="Arial" w:cs="Arial"/>
          <w:color w:val="111111"/>
          <w:spacing w:val="15"/>
        </w:rPr>
      </w:pPr>
      <w:r>
        <w:rPr>
          <w:rFonts w:ascii="Arial" w:hAnsi="Arial" w:cs="Arial"/>
          <w:color w:val="111111"/>
          <w:spacing w:val="15"/>
        </w:rPr>
        <w:t xml:space="preserve">“I lavori dureranno almeno 18 mesi – spiega </w:t>
      </w:r>
      <w:r>
        <w:rPr>
          <w:rFonts w:ascii="Arial" w:hAnsi="Arial" w:cs="Arial"/>
          <w:b/>
          <w:color w:val="111111"/>
          <w:spacing w:val="15"/>
        </w:rPr>
        <w:t xml:space="preserve">Paolo Raffo, </w:t>
      </w:r>
      <w:r w:rsidRPr="005E4CE1">
        <w:rPr>
          <w:rFonts w:ascii="Arial" w:hAnsi="Arial" w:cs="Arial"/>
          <w:color w:val="111111"/>
          <w:spacing w:val="15"/>
        </w:rPr>
        <w:t>Field Manager Open Fiber per la città di Imperia</w:t>
      </w:r>
      <w:r>
        <w:rPr>
          <w:rFonts w:ascii="Arial" w:hAnsi="Arial" w:cs="Arial"/>
          <w:color w:val="111111"/>
          <w:spacing w:val="15"/>
        </w:rPr>
        <w:t xml:space="preserve"> – e il piano operativo verrà costantemente condiviso con l’Amministrazione e con gli Uffici tecnici comunali, che ringrazio per il supporto e per aver compreso il valore del nostro investimento. Cittadini, Enti e imprese di Imperia presto potranno beneficiare dei vantaggi di un’infrastruttura moderna e a prova di futuro, perché capace di supportare tutte le più moderne tecnologie esistenti”.</w:t>
      </w:r>
    </w:p>
    <w:p w:rsidR="005E4CE1" w:rsidRDefault="005E4CE1" w:rsidP="005E4CE1">
      <w:pPr>
        <w:jc w:val="both"/>
        <w:rPr>
          <w:rFonts w:ascii="Arial" w:hAnsi="Arial" w:cs="Arial"/>
          <w:color w:val="111111"/>
          <w:spacing w:val="15"/>
        </w:rPr>
      </w:pPr>
      <w:r>
        <w:rPr>
          <w:rFonts w:ascii="Arial" w:hAnsi="Arial" w:cs="Arial"/>
          <w:color w:val="111111"/>
          <w:spacing w:val="15"/>
        </w:rPr>
        <w:t xml:space="preserve">Open Fiber è un operatore </w:t>
      </w:r>
      <w:proofErr w:type="spellStart"/>
      <w:r>
        <w:rPr>
          <w:rFonts w:ascii="Arial" w:hAnsi="Arial" w:cs="Arial"/>
          <w:b/>
          <w:color w:val="111111"/>
          <w:spacing w:val="15"/>
        </w:rPr>
        <w:t>wholesale</w:t>
      </w:r>
      <w:proofErr w:type="spellEnd"/>
      <w:r>
        <w:rPr>
          <w:rFonts w:ascii="Arial" w:hAnsi="Arial" w:cs="Arial"/>
          <w:b/>
          <w:color w:val="111111"/>
          <w:spacing w:val="15"/>
        </w:rPr>
        <w:t xml:space="preserve"> </w:t>
      </w:r>
      <w:proofErr w:type="spellStart"/>
      <w:r>
        <w:rPr>
          <w:rFonts w:ascii="Arial" w:hAnsi="Arial" w:cs="Arial"/>
          <w:b/>
          <w:color w:val="111111"/>
          <w:spacing w:val="15"/>
        </w:rPr>
        <w:t>only</w:t>
      </w:r>
      <w:proofErr w:type="spellEnd"/>
      <w:r>
        <w:rPr>
          <w:rFonts w:ascii="Arial" w:hAnsi="Arial" w:cs="Arial"/>
          <w:color w:val="111111"/>
          <w:spacing w:val="15"/>
        </w:rPr>
        <w:t>: non vende servizi in fibra ottica direttamente al cliente finale, ma è attivo esclusivamente nel mercato all’ingrosso, offrendo l’accesso a tutti gli operatori di mercato e Internet service provider interessati. Questo significa che una volta avviata la vendibilità del servizio, i cittadini e le imprese di Imperia potranno scegliere l’operatore e l’offerta più congeniale alle loro esigenze.</w:t>
      </w:r>
    </w:p>
    <w:p w:rsidR="005E4CE1" w:rsidRDefault="005E4CE1" w:rsidP="005E4CE1">
      <w:pPr>
        <w:jc w:val="both"/>
        <w:rPr>
          <w:rFonts w:ascii="Arial" w:hAnsi="Arial" w:cs="Arial"/>
          <w:color w:val="111111"/>
          <w:spacing w:val="15"/>
        </w:rPr>
      </w:pPr>
    </w:p>
    <w:p w:rsidR="005E4CE1" w:rsidRDefault="005E4CE1" w:rsidP="005E4CE1">
      <w:pPr>
        <w:jc w:val="both"/>
      </w:pPr>
    </w:p>
    <w:p w:rsidR="00312553" w:rsidRPr="00312553" w:rsidRDefault="00312553" w:rsidP="005E4CE1">
      <w:pPr>
        <w:rPr>
          <w:rFonts w:ascii="Arial" w:hAnsi="Arial" w:cs="Arial"/>
        </w:rPr>
      </w:pPr>
    </w:p>
    <w:sectPr w:rsidR="00312553" w:rsidRPr="0031255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92" w:rsidRDefault="00A23C92" w:rsidP="00DA6BA9">
      <w:pPr>
        <w:spacing w:after="0" w:line="240" w:lineRule="auto"/>
      </w:pPr>
      <w:r>
        <w:separator/>
      </w:r>
    </w:p>
  </w:endnote>
  <w:endnote w:type="continuationSeparator" w:id="0">
    <w:p w:rsidR="00A23C92" w:rsidRDefault="00A23C92" w:rsidP="00D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87" w:rsidRDefault="003D1B87">
    <w:pPr>
      <w:pStyle w:val="Pidipagina"/>
    </w:pPr>
    <w:r>
      <w:t xml:space="preserve">Santo </w:t>
    </w:r>
    <w:proofErr w:type="spellStart"/>
    <w:r>
      <w:t>Scarfone</w:t>
    </w:r>
    <w:proofErr w:type="spellEnd"/>
    <w:r>
      <w:t xml:space="preserve">                                                                                                             Simone Carusone</w:t>
    </w:r>
  </w:p>
  <w:p w:rsidR="003D1B87" w:rsidRDefault="003D1B87">
    <w:pPr>
      <w:pStyle w:val="Pidipagina"/>
    </w:pPr>
    <w:r>
      <w:t>Portavoce del Sindaco                                                                                                Ufficio Stampa Open Fiber</w:t>
    </w:r>
  </w:p>
  <w:p w:rsidR="003D1B87" w:rsidRDefault="005E4CE1">
    <w:pPr>
      <w:pStyle w:val="Pidipagina"/>
    </w:pPr>
    <w:r>
      <w:t xml:space="preserve">scarfone@comune.imperia.it                                                      </w:t>
    </w:r>
    <w:r>
      <w:t xml:space="preserve">                             </w:t>
    </w:r>
    <w:hyperlink r:id="rId1" w:history="1">
      <w:r w:rsidRPr="00E278FB">
        <w:rPr>
          <w:rStyle w:val="Collegamentoipertestuale"/>
        </w:rPr>
        <w:t>simone.carusone@openfiber.it</w:t>
      </w:r>
    </w:hyperlink>
  </w:p>
  <w:p w:rsidR="003D1B87" w:rsidRDefault="003D1B87">
    <w:pPr>
      <w:pStyle w:val="Pidipagina"/>
    </w:pPr>
    <w:r>
      <w:tab/>
      <w:t xml:space="preserve">                                                                                              324 0444139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92" w:rsidRDefault="00A23C92" w:rsidP="00DA6BA9">
      <w:pPr>
        <w:spacing w:after="0" w:line="240" w:lineRule="auto"/>
      </w:pPr>
      <w:r>
        <w:separator/>
      </w:r>
    </w:p>
  </w:footnote>
  <w:footnote w:type="continuationSeparator" w:id="0">
    <w:p w:rsidR="00A23C92" w:rsidRDefault="00A23C92" w:rsidP="00D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A9" w:rsidRDefault="00224A65" w:rsidP="00DA6BA9">
    <w:pPr>
      <w:pStyle w:val="Intestazione"/>
      <w:tabs>
        <w:tab w:val="left" w:pos="334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3920922</wp:posOffset>
              </wp:positionH>
              <wp:positionV relativeFrom="paragraph">
                <wp:posOffset>7453</wp:posOffset>
              </wp:positionV>
              <wp:extent cx="2303157" cy="276045"/>
              <wp:effectExtent l="0" t="0" r="1905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157" cy="276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24A65" w:rsidRDefault="00224A65" w:rsidP="00224A65">
                          <w: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  <w:t>COMUNICATO STAMPA</w:t>
                          </w:r>
                        </w:p>
                        <w:p w:rsidR="00224A65" w:rsidRDefault="00224A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08.75pt;margin-top:.6pt;width:181.3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" fillcolor="white [3201]" stroked="f" strokeweight=".5pt">
              <v:textbox>
                <w:txbxContent>
                  <w:p w:rsidR="00224A65" w:rsidRDefault="00224A65" w:rsidP="00224A65">
                    <w:r>
                      <w:rPr>
                        <w:rFonts w:ascii="Arial" w:hAnsi="Arial" w:cs="Arial"/>
                        <w:color w:val="7F7F7F"/>
                        <w:sz w:val="28"/>
                      </w:rPr>
                      <w:t>COMUNICATO STAMPA</w:t>
                    </w:r>
                  </w:p>
                  <w:p w:rsidR="00224A65" w:rsidRDefault="00224A65"/>
                </w:txbxContent>
              </v:textbox>
            </v:shape>
          </w:pict>
        </mc:Fallback>
      </mc:AlternateContent>
    </w:r>
    <w:r w:rsidR="00DA6BA9">
      <w:t xml:space="preserve">             </w:t>
    </w:r>
    <w:r w:rsidR="00DA6BA9">
      <w:rPr>
        <w:noProof/>
        <w:lang w:val="en-US"/>
      </w:rPr>
      <w:drawing>
        <wp:inline distT="0" distB="0" distL="0" distR="0">
          <wp:extent cx="953327" cy="1386657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peria-Stemma-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548" cy="141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6BA9">
      <w:t xml:space="preserve">              </w:t>
    </w:r>
    <w:r w:rsidR="00DA6BA9">
      <w:tab/>
    </w:r>
    <w:r w:rsidR="00DA6BA9">
      <w:tab/>
    </w:r>
    <w:r w:rsidR="00DA6BA9">
      <w:tab/>
      <w:t xml:space="preserve">     </w:t>
    </w:r>
    <w:r w:rsidR="00DA6BA9">
      <w:rPr>
        <w:noProof/>
        <w:lang w:val="en-US"/>
      </w:rPr>
      <w:drawing>
        <wp:inline distT="0" distB="0" distL="0" distR="0">
          <wp:extent cx="2104846" cy="52522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en Fiber_logo invito e comunicato stam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697" cy="545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A9"/>
    <w:rsid w:val="00001813"/>
    <w:rsid w:val="00012550"/>
    <w:rsid w:val="00047C2F"/>
    <w:rsid w:val="00132146"/>
    <w:rsid w:val="00210157"/>
    <w:rsid w:val="00224A65"/>
    <w:rsid w:val="0025337B"/>
    <w:rsid w:val="002F34F5"/>
    <w:rsid w:val="00312553"/>
    <w:rsid w:val="003D1B87"/>
    <w:rsid w:val="004A5D23"/>
    <w:rsid w:val="00506291"/>
    <w:rsid w:val="005E4CE1"/>
    <w:rsid w:val="0067029A"/>
    <w:rsid w:val="00773A3B"/>
    <w:rsid w:val="007F5C94"/>
    <w:rsid w:val="00820129"/>
    <w:rsid w:val="00833568"/>
    <w:rsid w:val="00974D28"/>
    <w:rsid w:val="00A23C92"/>
    <w:rsid w:val="00AA5DAC"/>
    <w:rsid w:val="00AF7A72"/>
    <w:rsid w:val="00AF7E76"/>
    <w:rsid w:val="00BA1463"/>
    <w:rsid w:val="00D37443"/>
    <w:rsid w:val="00DA6BA9"/>
    <w:rsid w:val="00F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1FF88"/>
  <w15:chartTrackingRefBased/>
  <w15:docId w15:val="{C29BA7BB-770A-4B4A-B272-4E3DBFE9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CE1"/>
    <w:pPr>
      <w:suppressAutoHyphens/>
    </w:pPr>
    <w:rPr>
      <w:rFonts w:ascii="Calibri" w:eastAsia="SimSun" w:hAnsi="Calibri" w:cs="font2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6BA9"/>
    <w:pPr>
      <w:tabs>
        <w:tab w:val="center" w:pos="4986"/>
        <w:tab w:val="right" w:pos="99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BA9"/>
  </w:style>
  <w:style w:type="paragraph" w:styleId="Pidipagina">
    <w:name w:val="footer"/>
    <w:basedOn w:val="Normale"/>
    <w:link w:val="PidipaginaCarattere"/>
    <w:uiPriority w:val="99"/>
    <w:unhideWhenUsed/>
    <w:rsid w:val="00DA6BA9"/>
    <w:pPr>
      <w:tabs>
        <w:tab w:val="center" w:pos="4986"/>
        <w:tab w:val="right" w:pos="99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BA9"/>
  </w:style>
  <w:style w:type="character" w:styleId="Collegamentoipertestuale">
    <w:name w:val="Hyperlink"/>
    <w:basedOn w:val="Carpredefinitoparagrafo"/>
    <w:uiPriority w:val="99"/>
    <w:unhideWhenUsed/>
    <w:rsid w:val="003D1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e.carusone@openfib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Carusone Simone (Open Fiber)</cp:lastModifiedBy>
  <cp:revision>14</cp:revision>
  <dcterms:created xsi:type="dcterms:W3CDTF">2020-06-06T10:17:00Z</dcterms:created>
  <dcterms:modified xsi:type="dcterms:W3CDTF">2020-06-08T17:01:00Z</dcterms:modified>
</cp:coreProperties>
</file>